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68"/>
        <w:gridCol w:w="1701"/>
        <w:gridCol w:w="2550"/>
        <w:gridCol w:w="286"/>
        <w:gridCol w:w="1559"/>
        <w:gridCol w:w="2835"/>
      </w:tblGrid>
      <w:tr w:rsidR="00BF5779" w:rsidRPr="00DC4A06" w14:paraId="48CF587C" w14:textId="77777777" w:rsidTr="00DC4A06">
        <w:trPr>
          <w:trHeight w:val="397"/>
        </w:trPr>
        <w:tc>
          <w:tcPr>
            <w:tcW w:w="2268" w:type="dxa"/>
            <w:vMerge w:val="restart"/>
            <w:shd w:val="clear" w:color="auto" w:fill="auto"/>
            <w:vAlign w:val="center"/>
          </w:tcPr>
          <w:p w14:paraId="4BD8DB8C" w14:textId="1F5C366D" w:rsidR="00BF5779" w:rsidRPr="00DC4A06" w:rsidRDefault="008D2AAD" w:rsidP="00196C10">
            <w:pPr>
              <w:pStyle w:val="TableText"/>
              <w:spacing w:before="0" w:after="0"/>
              <w:jc w:val="center"/>
              <w:rPr>
                <w:rFonts w:asciiTheme="minorHAnsi" w:hAnsiTheme="minorHAnsi" w:cstheme="minorHAnsi"/>
                <w:b/>
                <w:sz w:val="20"/>
              </w:rPr>
            </w:pPr>
            <w:r>
              <w:rPr>
                <w:rFonts w:asciiTheme="minorHAnsi" w:hAnsiTheme="minorHAnsi" w:cstheme="minorHAnsi"/>
                <w:b/>
                <w:noProof/>
                <w:sz w:val="20"/>
              </w:rPr>
              <w:drawing>
                <wp:inline distT="0" distB="0" distL="0" distR="0" wp14:anchorId="2FA0C4AC" wp14:editId="76401710">
                  <wp:extent cx="1303020" cy="350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020" cy="350520"/>
                          </a:xfrm>
                          <a:prstGeom prst="rect">
                            <a:avLst/>
                          </a:prstGeom>
                        </pic:spPr>
                      </pic:pic>
                    </a:graphicData>
                  </a:graphic>
                </wp:inline>
              </w:drawing>
            </w:r>
          </w:p>
        </w:tc>
        <w:tc>
          <w:tcPr>
            <w:tcW w:w="1701" w:type="dxa"/>
            <w:tcBorders>
              <w:bottom w:val="single" w:sz="4" w:space="0" w:color="auto"/>
            </w:tcBorders>
            <w:shd w:val="clear" w:color="auto" w:fill="auto"/>
            <w:vAlign w:val="center"/>
          </w:tcPr>
          <w:p w14:paraId="596B6B31" w14:textId="77777777" w:rsidR="00BF5779" w:rsidRPr="00DC4A06" w:rsidRDefault="00BF5779" w:rsidP="00196C10">
            <w:pPr>
              <w:pStyle w:val="TableText"/>
              <w:spacing w:before="0" w:after="0"/>
              <w:jc w:val="center"/>
              <w:rPr>
                <w:rFonts w:asciiTheme="minorHAnsi" w:hAnsiTheme="minorHAnsi" w:cstheme="minorHAnsi"/>
                <w:i/>
                <w:color w:val="2F5496"/>
                <w:sz w:val="20"/>
              </w:rPr>
            </w:pPr>
            <w:r w:rsidRPr="00DC4A06">
              <w:rPr>
                <w:rFonts w:asciiTheme="minorHAnsi" w:hAnsiTheme="minorHAnsi" w:cstheme="minorHAnsi"/>
                <w:b/>
                <w:color w:val="2F5496"/>
                <w:sz w:val="20"/>
              </w:rPr>
              <w:t>POSITION TITLE</w:t>
            </w:r>
          </w:p>
        </w:tc>
        <w:tc>
          <w:tcPr>
            <w:tcW w:w="7230" w:type="dxa"/>
            <w:gridSpan w:val="4"/>
            <w:tcBorders>
              <w:bottom w:val="single" w:sz="4" w:space="0" w:color="auto"/>
            </w:tcBorders>
            <w:shd w:val="clear" w:color="auto" w:fill="auto"/>
            <w:vAlign w:val="center"/>
          </w:tcPr>
          <w:p w14:paraId="08FC0EC5" w14:textId="77777777" w:rsidR="00BF5779" w:rsidRPr="00DC4A06" w:rsidRDefault="00DC4A06" w:rsidP="00196C10">
            <w:pPr>
              <w:pStyle w:val="TableText"/>
              <w:spacing w:before="0" w:after="0"/>
              <w:jc w:val="center"/>
              <w:rPr>
                <w:rFonts w:asciiTheme="minorHAnsi" w:hAnsiTheme="minorHAnsi" w:cstheme="minorHAnsi"/>
                <w:b/>
                <w:i/>
                <w:color w:val="FF0000"/>
                <w:sz w:val="20"/>
              </w:rPr>
            </w:pPr>
            <w:r w:rsidRPr="001B0A4E">
              <w:rPr>
                <w:rFonts w:asciiTheme="minorHAnsi" w:hAnsiTheme="minorHAnsi" w:cstheme="minorHAnsi"/>
                <w:b/>
                <w:sz w:val="20"/>
              </w:rPr>
              <w:t xml:space="preserve">REGISTERED NURSE </w:t>
            </w:r>
          </w:p>
        </w:tc>
      </w:tr>
      <w:tr w:rsidR="00566563" w:rsidRPr="00DC4A06" w14:paraId="21384F49" w14:textId="77777777" w:rsidTr="00DC4A06">
        <w:trPr>
          <w:trHeight w:val="397"/>
        </w:trPr>
        <w:tc>
          <w:tcPr>
            <w:tcW w:w="2268" w:type="dxa"/>
            <w:vMerge/>
            <w:shd w:val="clear" w:color="auto" w:fill="auto"/>
            <w:vAlign w:val="center"/>
          </w:tcPr>
          <w:p w14:paraId="55825A5F" w14:textId="77777777" w:rsidR="00566563" w:rsidRPr="00DC4A06" w:rsidRDefault="00566563" w:rsidP="00196C10">
            <w:pPr>
              <w:pStyle w:val="TableText"/>
              <w:spacing w:before="0" w:after="0"/>
              <w:jc w:val="center"/>
              <w:rPr>
                <w:rFonts w:asciiTheme="minorHAnsi" w:hAnsiTheme="minorHAnsi" w:cstheme="minorHAnsi"/>
                <w:b/>
                <w:sz w:val="20"/>
              </w:rPr>
            </w:pPr>
          </w:p>
        </w:tc>
        <w:tc>
          <w:tcPr>
            <w:tcW w:w="1701" w:type="dxa"/>
            <w:shd w:val="clear" w:color="auto" w:fill="auto"/>
            <w:vAlign w:val="center"/>
          </w:tcPr>
          <w:p w14:paraId="04D1D9BD" w14:textId="77777777" w:rsidR="00566563" w:rsidRPr="00DC4A06" w:rsidRDefault="000A4A6D" w:rsidP="00196C10">
            <w:pPr>
              <w:pStyle w:val="TableText"/>
              <w:spacing w:before="0" w:after="0"/>
              <w:jc w:val="center"/>
              <w:rPr>
                <w:rFonts w:asciiTheme="minorHAnsi" w:hAnsiTheme="minorHAnsi" w:cstheme="minorHAnsi"/>
                <w:b/>
                <w:color w:val="2F5496"/>
                <w:sz w:val="20"/>
              </w:rPr>
            </w:pPr>
            <w:r w:rsidRPr="00DC4A06">
              <w:rPr>
                <w:rFonts w:asciiTheme="minorHAnsi" w:hAnsiTheme="minorHAnsi" w:cstheme="minorHAnsi"/>
                <w:b/>
                <w:color w:val="2F5496"/>
                <w:sz w:val="20"/>
              </w:rPr>
              <w:t>GROUP</w:t>
            </w:r>
          </w:p>
        </w:tc>
        <w:tc>
          <w:tcPr>
            <w:tcW w:w="2836" w:type="dxa"/>
            <w:gridSpan w:val="2"/>
            <w:shd w:val="clear" w:color="auto" w:fill="auto"/>
            <w:vAlign w:val="center"/>
          </w:tcPr>
          <w:p w14:paraId="019AD85E" w14:textId="5962B9FD" w:rsidR="00566563" w:rsidRPr="00FF4CC7" w:rsidRDefault="00FF4CC7" w:rsidP="00196C10">
            <w:pPr>
              <w:pStyle w:val="TableText"/>
              <w:spacing w:before="0" w:after="0"/>
              <w:rPr>
                <w:rFonts w:asciiTheme="minorHAnsi" w:hAnsiTheme="minorHAnsi" w:cstheme="minorHAnsi"/>
                <w:sz w:val="20"/>
              </w:rPr>
            </w:pPr>
            <w:r w:rsidRPr="00FF4CC7">
              <w:rPr>
                <w:rFonts w:asciiTheme="minorHAnsi" w:hAnsiTheme="minorHAnsi" w:cstheme="minorHAnsi"/>
                <w:sz w:val="20"/>
              </w:rPr>
              <w:t>Surgical Directorate</w:t>
            </w:r>
          </w:p>
        </w:tc>
        <w:tc>
          <w:tcPr>
            <w:tcW w:w="1559" w:type="dxa"/>
            <w:shd w:val="clear" w:color="auto" w:fill="auto"/>
            <w:vAlign w:val="center"/>
          </w:tcPr>
          <w:p w14:paraId="2C6B442C" w14:textId="77777777" w:rsidR="00566563" w:rsidRPr="00DC4A06" w:rsidRDefault="00566563" w:rsidP="00196C10">
            <w:pPr>
              <w:pStyle w:val="TableText"/>
              <w:spacing w:before="0" w:after="0"/>
              <w:jc w:val="center"/>
              <w:rPr>
                <w:rFonts w:asciiTheme="minorHAnsi" w:hAnsiTheme="minorHAnsi" w:cstheme="minorHAnsi"/>
                <w:b/>
                <w:color w:val="2F5496"/>
                <w:sz w:val="20"/>
              </w:rPr>
            </w:pPr>
            <w:r w:rsidRPr="00DC4A06">
              <w:rPr>
                <w:rFonts w:asciiTheme="minorHAnsi" w:hAnsiTheme="minorHAnsi" w:cstheme="minorHAnsi"/>
                <w:b/>
                <w:color w:val="2F5496"/>
                <w:sz w:val="20"/>
              </w:rPr>
              <w:t>DEPARTMENT</w:t>
            </w:r>
          </w:p>
        </w:tc>
        <w:tc>
          <w:tcPr>
            <w:tcW w:w="2835" w:type="dxa"/>
            <w:shd w:val="clear" w:color="auto" w:fill="auto"/>
            <w:vAlign w:val="center"/>
          </w:tcPr>
          <w:p w14:paraId="2A232467" w14:textId="0F280A9E" w:rsidR="00566563" w:rsidRPr="00FF4CC7" w:rsidRDefault="00FF4CC7" w:rsidP="00196C10">
            <w:pPr>
              <w:pStyle w:val="TableText"/>
              <w:spacing w:before="0" w:after="0"/>
              <w:rPr>
                <w:rFonts w:asciiTheme="minorHAnsi" w:hAnsiTheme="minorHAnsi" w:cstheme="minorHAnsi"/>
                <w:sz w:val="20"/>
              </w:rPr>
            </w:pPr>
            <w:r w:rsidRPr="00FF4CC7">
              <w:rPr>
                <w:rFonts w:asciiTheme="minorHAnsi" w:hAnsiTheme="minorHAnsi" w:cstheme="minorHAnsi"/>
                <w:sz w:val="20"/>
              </w:rPr>
              <w:t>Pre and Post op - DOSA</w:t>
            </w:r>
          </w:p>
        </w:tc>
      </w:tr>
      <w:tr w:rsidR="00825DFC" w:rsidRPr="00DC4A06" w14:paraId="4D17D9BD" w14:textId="77777777" w:rsidTr="00DC4A06">
        <w:trPr>
          <w:trHeight w:val="397"/>
        </w:trPr>
        <w:tc>
          <w:tcPr>
            <w:tcW w:w="2268" w:type="dxa"/>
            <w:vMerge/>
            <w:shd w:val="clear" w:color="auto" w:fill="auto"/>
            <w:vAlign w:val="center"/>
          </w:tcPr>
          <w:p w14:paraId="084666C5" w14:textId="77777777" w:rsidR="00825DFC" w:rsidRPr="00DC4A06" w:rsidRDefault="00825DFC" w:rsidP="00196C10">
            <w:pPr>
              <w:pStyle w:val="TableText"/>
              <w:spacing w:before="0" w:after="0"/>
              <w:jc w:val="center"/>
              <w:rPr>
                <w:rFonts w:asciiTheme="minorHAnsi" w:hAnsiTheme="minorHAnsi" w:cstheme="minorHAnsi"/>
                <w:b/>
                <w:sz w:val="20"/>
              </w:rPr>
            </w:pPr>
          </w:p>
        </w:tc>
        <w:tc>
          <w:tcPr>
            <w:tcW w:w="1701" w:type="dxa"/>
            <w:shd w:val="clear" w:color="auto" w:fill="auto"/>
            <w:vAlign w:val="center"/>
          </w:tcPr>
          <w:p w14:paraId="0FE15B17" w14:textId="77777777" w:rsidR="00825DFC" w:rsidRPr="00DC4A06" w:rsidRDefault="00825DFC" w:rsidP="00196C10">
            <w:pPr>
              <w:pStyle w:val="TableText"/>
              <w:spacing w:before="0" w:after="0"/>
              <w:jc w:val="center"/>
              <w:rPr>
                <w:rFonts w:asciiTheme="minorHAnsi" w:hAnsiTheme="minorHAnsi" w:cstheme="minorHAnsi"/>
                <w:b/>
                <w:color w:val="2F5496"/>
                <w:sz w:val="20"/>
              </w:rPr>
            </w:pPr>
            <w:r w:rsidRPr="00DC4A06">
              <w:rPr>
                <w:rFonts w:asciiTheme="minorHAnsi" w:hAnsiTheme="minorHAnsi" w:cstheme="minorHAnsi"/>
                <w:b/>
                <w:color w:val="2F5496"/>
                <w:sz w:val="20"/>
              </w:rPr>
              <w:t>REPORTING TO</w:t>
            </w:r>
          </w:p>
          <w:p w14:paraId="53703013" w14:textId="77777777" w:rsidR="00825DFC" w:rsidRPr="00DC4A06" w:rsidRDefault="00825DFC" w:rsidP="00196C10">
            <w:pPr>
              <w:pStyle w:val="TableText"/>
              <w:spacing w:before="0" w:after="0"/>
              <w:jc w:val="center"/>
              <w:rPr>
                <w:rFonts w:asciiTheme="minorHAnsi" w:hAnsiTheme="minorHAnsi" w:cstheme="minorHAnsi"/>
                <w:color w:val="2F5496"/>
                <w:sz w:val="20"/>
              </w:rPr>
            </w:pPr>
            <w:r w:rsidRPr="00DC4A06">
              <w:rPr>
                <w:rFonts w:asciiTheme="minorHAnsi" w:hAnsiTheme="minorHAnsi" w:cstheme="minorHAnsi"/>
                <w:color w:val="2F5496"/>
                <w:sz w:val="20"/>
              </w:rPr>
              <w:t>(operationally)</w:t>
            </w:r>
          </w:p>
        </w:tc>
        <w:tc>
          <w:tcPr>
            <w:tcW w:w="2836" w:type="dxa"/>
            <w:gridSpan w:val="2"/>
            <w:shd w:val="clear" w:color="auto" w:fill="auto"/>
            <w:vAlign w:val="center"/>
          </w:tcPr>
          <w:p w14:paraId="11F11944" w14:textId="17626AAD" w:rsidR="00825DFC" w:rsidRPr="00FF4CC7" w:rsidRDefault="00FF4CC7" w:rsidP="00196C10">
            <w:pPr>
              <w:pStyle w:val="TableText"/>
              <w:spacing w:before="0" w:after="0"/>
              <w:rPr>
                <w:rFonts w:asciiTheme="minorHAnsi" w:hAnsiTheme="minorHAnsi" w:cstheme="minorHAnsi"/>
                <w:sz w:val="20"/>
              </w:rPr>
            </w:pPr>
            <w:r w:rsidRPr="00FF4CC7">
              <w:rPr>
                <w:rFonts w:asciiTheme="minorHAnsi" w:hAnsiTheme="minorHAnsi" w:cstheme="minorHAnsi"/>
                <w:sz w:val="20"/>
              </w:rPr>
              <w:t>Clinical Nurse Manager Pre and Post-operative surgery, Perioperative unit</w:t>
            </w:r>
          </w:p>
        </w:tc>
        <w:tc>
          <w:tcPr>
            <w:tcW w:w="1559" w:type="dxa"/>
            <w:shd w:val="clear" w:color="auto" w:fill="auto"/>
            <w:vAlign w:val="center"/>
          </w:tcPr>
          <w:p w14:paraId="69630517" w14:textId="77777777" w:rsidR="00825DFC" w:rsidRPr="00DC4A06" w:rsidRDefault="00825DFC" w:rsidP="00196C10">
            <w:pPr>
              <w:pStyle w:val="TableText"/>
              <w:spacing w:before="0" w:after="0"/>
              <w:jc w:val="center"/>
              <w:rPr>
                <w:rFonts w:asciiTheme="minorHAnsi" w:hAnsiTheme="minorHAnsi" w:cstheme="minorHAnsi"/>
                <w:b/>
                <w:color w:val="2F5496"/>
                <w:sz w:val="20"/>
              </w:rPr>
            </w:pPr>
            <w:r w:rsidRPr="00DC4A06">
              <w:rPr>
                <w:rFonts w:asciiTheme="minorHAnsi" w:hAnsiTheme="minorHAnsi" w:cstheme="minorHAnsi"/>
                <w:b/>
                <w:color w:val="2F5496"/>
                <w:sz w:val="20"/>
              </w:rPr>
              <w:t>REPORTING TO</w:t>
            </w:r>
          </w:p>
          <w:p w14:paraId="16C736D3" w14:textId="77777777" w:rsidR="00825DFC" w:rsidRPr="00DC4A06" w:rsidRDefault="00825DFC" w:rsidP="00196C10">
            <w:pPr>
              <w:pStyle w:val="TableText"/>
              <w:spacing w:before="0" w:after="0"/>
              <w:jc w:val="center"/>
              <w:rPr>
                <w:rFonts w:asciiTheme="minorHAnsi" w:hAnsiTheme="minorHAnsi" w:cstheme="minorHAnsi"/>
                <w:b/>
                <w:color w:val="2F5496"/>
                <w:sz w:val="20"/>
              </w:rPr>
            </w:pPr>
            <w:r w:rsidRPr="00DC4A06">
              <w:rPr>
                <w:rFonts w:asciiTheme="minorHAnsi" w:hAnsiTheme="minorHAnsi" w:cstheme="minorHAnsi"/>
                <w:color w:val="2F5496"/>
                <w:sz w:val="20"/>
              </w:rPr>
              <w:t>(professionally)</w:t>
            </w:r>
          </w:p>
        </w:tc>
        <w:tc>
          <w:tcPr>
            <w:tcW w:w="2835" w:type="dxa"/>
            <w:shd w:val="clear" w:color="auto" w:fill="auto"/>
            <w:vAlign w:val="center"/>
          </w:tcPr>
          <w:p w14:paraId="738EEC9B" w14:textId="67F860FE" w:rsidR="00825DFC" w:rsidRPr="00FF4CC7" w:rsidRDefault="00FF4CC7" w:rsidP="00196C10">
            <w:pPr>
              <w:pStyle w:val="TableText"/>
              <w:spacing w:before="0" w:after="0"/>
              <w:rPr>
                <w:rFonts w:asciiTheme="minorHAnsi" w:hAnsiTheme="minorHAnsi" w:cstheme="minorHAnsi"/>
                <w:sz w:val="20"/>
              </w:rPr>
            </w:pPr>
            <w:r w:rsidRPr="00FF4CC7">
              <w:rPr>
                <w:rFonts w:asciiTheme="minorHAnsi" w:hAnsiTheme="minorHAnsi" w:cstheme="minorHAnsi"/>
                <w:sz w:val="20"/>
                <w:lang w:val="en-GB"/>
              </w:rPr>
              <w:t>Clinical Nurse Manager Pre and Post-operative surgery, Perioperative unit</w:t>
            </w:r>
          </w:p>
        </w:tc>
      </w:tr>
      <w:tr w:rsidR="00BF5779" w:rsidRPr="00DC4A06" w14:paraId="20FC8728" w14:textId="77777777" w:rsidTr="00483831">
        <w:trPr>
          <w:trHeight w:val="766"/>
        </w:trPr>
        <w:tc>
          <w:tcPr>
            <w:tcW w:w="2268" w:type="dxa"/>
            <w:shd w:val="clear" w:color="auto" w:fill="auto"/>
            <w:vAlign w:val="center"/>
          </w:tcPr>
          <w:p w14:paraId="27090300" w14:textId="77777777" w:rsidR="00BF5779" w:rsidRPr="00DC4A06" w:rsidRDefault="000A4A6D" w:rsidP="00196C10">
            <w:pPr>
              <w:pStyle w:val="TableText"/>
              <w:spacing w:before="0" w:after="0"/>
              <w:rPr>
                <w:rFonts w:asciiTheme="minorHAnsi" w:hAnsiTheme="minorHAnsi" w:cstheme="minorHAnsi"/>
                <w:b/>
                <w:color w:val="2F5496"/>
                <w:sz w:val="20"/>
              </w:rPr>
            </w:pPr>
            <w:r w:rsidRPr="00DC4A06">
              <w:rPr>
                <w:rFonts w:asciiTheme="minorHAnsi" w:hAnsiTheme="minorHAnsi" w:cstheme="minorHAnsi"/>
                <w:b/>
                <w:color w:val="2F5496"/>
                <w:sz w:val="20"/>
              </w:rPr>
              <w:t>GROUP</w:t>
            </w:r>
            <w:r w:rsidR="00920D18" w:rsidRPr="00DC4A06">
              <w:rPr>
                <w:rFonts w:asciiTheme="minorHAnsi" w:hAnsiTheme="minorHAnsi" w:cstheme="minorHAnsi"/>
                <w:b/>
                <w:color w:val="2F5496"/>
                <w:sz w:val="20"/>
              </w:rPr>
              <w:t xml:space="preserve"> RESPONSIBILITIES</w:t>
            </w:r>
            <w:r w:rsidR="00B40C96" w:rsidRPr="00DC4A06">
              <w:rPr>
                <w:rFonts w:asciiTheme="minorHAnsi" w:hAnsiTheme="minorHAnsi" w:cstheme="minorHAnsi"/>
                <w:b/>
                <w:color w:val="2F5496"/>
                <w:sz w:val="20"/>
              </w:rPr>
              <w:t xml:space="preserve"> &amp; DIRECT REPORTS</w:t>
            </w:r>
          </w:p>
        </w:tc>
        <w:tc>
          <w:tcPr>
            <w:tcW w:w="8931" w:type="dxa"/>
            <w:gridSpan w:val="5"/>
            <w:shd w:val="clear" w:color="auto" w:fill="auto"/>
            <w:vAlign w:val="center"/>
          </w:tcPr>
          <w:p w14:paraId="1FC4DA96" w14:textId="459A563B" w:rsidR="00A44B71" w:rsidRPr="00DC4A06" w:rsidRDefault="00CE2B56" w:rsidP="00196C10">
            <w:pPr>
              <w:pStyle w:val="BodyText"/>
              <w:spacing w:after="0"/>
              <w:rPr>
                <w:rFonts w:asciiTheme="minorHAnsi" w:hAnsiTheme="minorHAnsi" w:cstheme="minorHAnsi"/>
                <w:sz w:val="20"/>
              </w:rPr>
            </w:pPr>
            <w:r w:rsidRPr="00DC4A06">
              <w:rPr>
                <w:rFonts w:asciiTheme="minorHAnsi" w:hAnsiTheme="minorHAnsi" w:cstheme="minorHAnsi"/>
                <w:sz w:val="20"/>
              </w:rPr>
              <w:t xml:space="preserve">This </w:t>
            </w:r>
            <w:r w:rsidR="00A44B71" w:rsidRPr="00DC4A06">
              <w:rPr>
                <w:rFonts w:asciiTheme="minorHAnsi" w:hAnsiTheme="minorHAnsi" w:cstheme="minorHAnsi"/>
                <w:sz w:val="20"/>
              </w:rPr>
              <w:t>role covers the</w:t>
            </w:r>
            <w:r w:rsidR="00FF4CC7">
              <w:rPr>
                <w:rFonts w:asciiTheme="minorHAnsi" w:hAnsiTheme="minorHAnsi" w:cstheme="minorHAnsi"/>
                <w:sz w:val="20"/>
              </w:rPr>
              <w:t xml:space="preserve"> Pre and post op unit (DOSA) </w:t>
            </w:r>
            <w:r w:rsidR="00DC4A06">
              <w:rPr>
                <w:rFonts w:asciiTheme="minorHAnsi" w:hAnsiTheme="minorHAnsi" w:cstheme="minorHAnsi"/>
                <w:sz w:val="20"/>
              </w:rPr>
              <w:t>Health New Zealand</w:t>
            </w:r>
            <w:r w:rsidR="00827932">
              <w:rPr>
                <w:rFonts w:asciiTheme="minorHAnsi" w:hAnsiTheme="minorHAnsi" w:cstheme="minorHAnsi"/>
                <w:sz w:val="20"/>
              </w:rPr>
              <w:t xml:space="preserve"> | Te Whatu Ora</w:t>
            </w:r>
            <w:r w:rsidR="00DC4A06">
              <w:rPr>
                <w:rFonts w:asciiTheme="minorHAnsi" w:hAnsiTheme="minorHAnsi" w:cstheme="minorHAnsi"/>
                <w:sz w:val="20"/>
              </w:rPr>
              <w:t xml:space="preserve">, </w:t>
            </w:r>
            <w:r w:rsidR="00827932">
              <w:rPr>
                <w:rFonts w:asciiTheme="minorHAnsi" w:hAnsiTheme="minorHAnsi" w:cstheme="minorHAnsi"/>
                <w:sz w:val="20"/>
              </w:rPr>
              <w:t xml:space="preserve">Hawke’s Bay </w:t>
            </w:r>
            <w:r w:rsidR="00B30D56" w:rsidRPr="00DC4A06">
              <w:rPr>
                <w:rFonts w:asciiTheme="minorHAnsi" w:hAnsiTheme="minorHAnsi" w:cstheme="minorHAnsi"/>
                <w:bCs/>
                <w:noProof/>
                <w:sz w:val="20"/>
                <w:lang w:val="en-US" w:eastAsia="en-NZ"/>
              </w:rPr>
              <w:t>Te Matau a Māui</w:t>
            </w:r>
            <w:r w:rsidR="00827932">
              <w:rPr>
                <w:rFonts w:asciiTheme="minorHAnsi" w:hAnsiTheme="minorHAnsi" w:cstheme="minorHAnsi"/>
                <w:bCs/>
                <w:noProof/>
                <w:sz w:val="20"/>
                <w:lang w:val="en-US" w:eastAsia="en-NZ"/>
              </w:rPr>
              <w:t>.</w:t>
            </w:r>
          </w:p>
          <w:p w14:paraId="5E028030" w14:textId="77777777" w:rsidR="00542C35" w:rsidRPr="00DC4A06" w:rsidRDefault="00492087" w:rsidP="00196C10">
            <w:pPr>
              <w:pStyle w:val="Bullet0"/>
              <w:numPr>
                <w:ilvl w:val="0"/>
                <w:numId w:val="0"/>
              </w:numPr>
              <w:spacing w:before="0" w:after="0"/>
              <w:rPr>
                <w:rFonts w:asciiTheme="minorHAnsi" w:hAnsiTheme="minorHAnsi" w:cstheme="minorHAnsi"/>
                <w:color w:val="FF0000"/>
                <w:sz w:val="20"/>
                <w:lang w:val="en-NZ"/>
              </w:rPr>
            </w:pPr>
            <w:r w:rsidRPr="00DC4A06">
              <w:rPr>
                <w:rFonts w:asciiTheme="minorHAnsi" w:hAnsiTheme="minorHAnsi" w:cstheme="minorHAnsi"/>
                <w:sz w:val="20"/>
                <w:lang w:val="en-NZ"/>
              </w:rPr>
              <w:t>Staff reporting</w:t>
            </w:r>
            <w:r w:rsidR="001B0A4E">
              <w:rPr>
                <w:rFonts w:asciiTheme="minorHAnsi" w:hAnsiTheme="minorHAnsi" w:cstheme="minorHAnsi"/>
                <w:sz w:val="20"/>
                <w:lang w:val="en-NZ"/>
              </w:rPr>
              <w:t xml:space="preserve">: </w:t>
            </w:r>
            <w:r w:rsidR="00E04FEF" w:rsidRPr="00DC4A06">
              <w:rPr>
                <w:rFonts w:asciiTheme="minorHAnsi" w:hAnsiTheme="minorHAnsi" w:cstheme="minorHAnsi"/>
                <w:sz w:val="20"/>
                <w:lang w:val="en-NZ"/>
              </w:rPr>
              <w:t>Nil</w:t>
            </w:r>
          </w:p>
        </w:tc>
      </w:tr>
      <w:tr w:rsidR="00E3374D" w:rsidRPr="00DC4A06" w14:paraId="141409C3" w14:textId="77777777" w:rsidTr="00483831">
        <w:trPr>
          <w:trHeight w:val="201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D9DB95" w14:textId="77777777" w:rsidR="00E3374D" w:rsidRPr="00DC4A06" w:rsidRDefault="004C452B" w:rsidP="00196C10">
            <w:pPr>
              <w:pStyle w:val="TableText"/>
              <w:spacing w:before="0" w:after="0"/>
              <w:rPr>
                <w:rFonts w:asciiTheme="minorHAnsi" w:hAnsiTheme="minorHAnsi" w:cstheme="minorHAnsi"/>
                <w:b/>
                <w:color w:val="2F5496"/>
                <w:sz w:val="20"/>
              </w:rPr>
            </w:pPr>
            <w:r w:rsidRPr="00DC4A06">
              <w:rPr>
                <w:rFonts w:asciiTheme="minorHAnsi" w:hAnsiTheme="minorHAnsi" w:cstheme="minorHAnsi"/>
                <w:b/>
                <w:color w:val="2F5496"/>
                <w:sz w:val="20"/>
              </w:rPr>
              <w:t>PURPOSE OF THE P</w:t>
            </w:r>
            <w:r w:rsidR="00EB53A0" w:rsidRPr="00DC4A06">
              <w:rPr>
                <w:rFonts w:asciiTheme="minorHAnsi" w:hAnsiTheme="minorHAnsi" w:cstheme="minorHAnsi"/>
                <w:b/>
                <w:color w:val="2F5496"/>
                <w:sz w:val="20"/>
              </w:rPr>
              <w:t>OSITION</w:t>
            </w:r>
          </w:p>
        </w:tc>
        <w:tc>
          <w:tcPr>
            <w:tcW w:w="89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C992A2" w14:textId="77777777" w:rsidR="00580CAD" w:rsidRDefault="00580CAD" w:rsidP="00196C10">
            <w:pPr>
              <w:autoSpaceDE w:val="0"/>
              <w:autoSpaceDN w:val="0"/>
              <w:adjustRightInd w:val="0"/>
              <w:jc w:val="both"/>
              <w:rPr>
                <w:rFonts w:asciiTheme="minorHAnsi" w:hAnsiTheme="minorHAnsi" w:cstheme="minorHAnsi"/>
                <w:sz w:val="20"/>
                <w:szCs w:val="20"/>
                <w:lang w:val="en-NZ" w:eastAsia="en-NZ"/>
              </w:rPr>
            </w:pPr>
            <w:r w:rsidRPr="00DC4A06">
              <w:rPr>
                <w:rFonts w:asciiTheme="minorHAnsi" w:hAnsiTheme="minorHAnsi" w:cstheme="minorHAnsi"/>
                <w:sz w:val="20"/>
                <w:szCs w:val="20"/>
                <w:lang w:val="en-NZ" w:eastAsia="en-NZ"/>
              </w:rPr>
              <w:t xml:space="preserve">Registered nurses utilise nursing knowledge and complex nursing judgment to assess health needs and provide care, and to advise and support people to manage their health. They practise independently and in collaboration with other health professionals, perform general nursing functions, and delegate to and direct enrolled nurses, health care assistants and others. They provide comprehensive assessments to develop, implement, and evaluate an integrated plan of health care, and provide interventions that require substantial scientific and professional knowledge, skills and clinical decision making. </w:t>
            </w:r>
          </w:p>
          <w:p w14:paraId="320B30D6" w14:textId="77777777" w:rsidR="00196C10" w:rsidRPr="00DC4A06" w:rsidRDefault="00196C10" w:rsidP="00196C10">
            <w:pPr>
              <w:autoSpaceDE w:val="0"/>
              <w:autoSpaceDN w:val="0"/>
              <w:adjustRightInd w:val="0"/>
              <w:jc w:val="both"/>
              <w:rPr>
                <w:rFonts w:asciiTheme="minorHAnsi" w:hAnsiTheme="minorHAnsi" w:cstheme="minorHAnsi"/>
                <w:sz w:val="20"/>
                <w:szCs w:val="20"/>
                <w:lang w:val="en-NZ" w:eastAsia="en-NZ"/>
              </w:rPr>
            </w:pPr>
          </w:p>
          <w:p w14:paraId="725D4F5D" w14:textId="77777777" w:rsidR="00196C10" w:rsidRDefault="00580CAD" w:rsidP="00196C10">
            <w:pPr>
              <w:autoSpaceDE w:val="0"/>
              <w:autoSpaceDN w:val="0"/>
              <w:adjustRightInd w:val="0"/>
              <w:jc w:val="both"/>
              <w:rPr>
                <w:rFonts w:asciiTheme="minorHAnsi" w:hAnsiTheme="minorHAnsi" w:cstheme="minorHAnsi"/>
                <w:sz w:val="20"/>
                <w:szCs w:val="20"/>
                <w:lang w:val="en-NZ" w:eastAsia="en-NZ"/>
              </w:rPr>
            </w:pPr>
            <w:r w:rsidRPr="00DC4A06">
              <w:rPr>
                <w:rFonts w:asciiTheme="minorHAnsi" w:hAnsiTheme="minorHAnsi" w:cstheme="minorHAnsi"/>
                <w:sz w:val="20"/>
                <w:szCs w:val="20"/>
                <w:lang w:val="en-NZ" w:eastAsia="en-NZ"/>
              </w:rPr>
              <w:t>Registered nurses are accountable for ensuring all health services they provide are consistent with their education and assessed competence, meet legislative requirements and are supported by appropriate standards.</w:t>
            </w:r>
            <w:r w:rsidR="00DC4A06">
              <w:rPr>
                <w:rFonts w:asciiTheme="minorHAnsi" w:hAnsiTheme="minorHAnsi" w:cstheme="minorHAnsi"/>
                <w:sz w:val="20"/>
                <w:szCs w:val="20"/>
                <w:lang w:val="en-NZ" w:eastAsia="en-NZ"/>
              </w:rPr>
              <w:t xml:space="preserve"> </w:t>
            </w:r>
          </w:p>
          <w:p w14:paraId="00BAA9E3" w14:textId="41603F10" w:rsidR="00580CAD" w:rsidRPr="00DC4A06" w:rsidRDefault="00580CAD" w:rsidP="00196C10">
            <w:pPr>
              <w:autoSpaceDE w:val="0"/>
              <w:autoSpaceDN w:val="0"/>
              <w:adjustRightInd w:val="0"/>
              <w:jc w:val="both"/>
              <w:rPr>
                <w:rFonts w:asciiTheme="minorHAnsi" w:hAnsiTheme="minorHAnsi" w:cstheme="minorHAnsi"/>
                <w:sz w:val="20"/>
                <w:szCs w:val="20"/>
                <w:lang w:val="en"/>
              </w:rPr>
            </w:pPr>
          </w:p>
        </w:tc>
      </w:tr>
      <w:tr w:rsidR="00920D18" w:rsidRPr="00DC4A06" w14:paraId="25CF2AF6" w14:textId="77777777" w:rsidTr="00483831">
        <w:trPr>
          <w:trHeight w:val="119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C73C54" w14:textId="77777777" w:rsidR="00920D18" w:rsidRPr="00DC4A06" w:rsidRDefault="00920D18" w:rsidP="00196C10">
            <w:pPr>
              <w:pStyle w:val="TableText"/>
              <w:spacing w:before="0" w:after="0"/>
              <w:rPr>
                <w:rFonts w:asciiTheme="minorHAnsi" w:hAnsiTheme="minorHAnsi" w:cstheme="minorHAnsi"/>
                <w:sz w:val="20"/>
              </w:rPr>
            </w:pPr>
            <w:r w:rsidRPr="00DC4A06">
              <w:rPr>
                <w:rFonts w:asciiTheme="minorHAnsi" w:hAnsiTheme="minorHAnsi" w:cstheme="minorHAnsi"/>
                <w:b/>
                <w:color w:val="2F5496"/>
                <w:sz w:val="20"/>
              </w:rPr>
              <w:t>KEY DELIVERABLES</w:t>
            </w:r>
          </w:p>
        </w:tc>
        <w:tc>
          <w:tcPr>
            <w:tcW w:w="893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9625A96" w14:textId="77777777" w:rsidR="00291573" w:rsidRDefault="00443EEC" w:rsidP="00196C10">
            <w:pPr>
              <w:pStyle w:val="NormalWeb"/>
              <w:spacing w:before="0" w:beforeAutospacing="0" w:after="0"/>
              <w:jc w:val="both"/>
              <w:rPr>
                <w:rFonts w:asciiTheme="minorHAnsi" w:hAnsiTheme="minorHAnsi" w:cstheme="minorHAnsi"/>
                <w:sz w:val="20"/>
                <w:szCs w:val="20"/>
              </w:rPr>
            </w:pPr>
            <w:r w:rsidRPr="00DC4A06">
              <w:rPr>
                <w:rFonts w:asciiTheme="minorHAnsi" w:hAnsiTheme="minorHAnsi" w:cstheme="minorHAnsi"/>
                <w:sz w:val="20"/>
                <w:szCs w:val="20"/>
              </w:rPr>
              <w:t xml:space="preserve">The </w:t>
            </w:r>
            <w:r w:rsidR="00580CAD" w:rsidRPr="00DC4A06">
              <w:rPr>
                <w:rFonts w:asciiTheme="minorHAnsi" w:hAnsiTheme="minorHAnsi" w:cstheme="minorHAnsi"/>
                <w:sz w:val="20"/>
                <w:szCs w:val="20"/>
              </w:rPr>
              <w:t>Registered</w:t>
            </w:r>
            <w:r w:rsidRPr="00DC4A06">
              <w:rPr>
                <w:rFonts w:asciiTheme="minorHAnsi" w:hAnsiTheme="minorHAnsi" w:cstheme="minorHAnsi"/>
                <w:sz w:val="20"/>
                <w:szCs w:val="20"/>
              </w:rPr>
              <w:t xml:space="preserve"> Nurse will p</w:t>
            </w:r>
            <w:r w:rsidR="00291573" w:rsidRPr="00DC4A06">
              <w:rPr>
                <w:rFonts w:asciiTheme="minorHAnsi" w:hAnsiTheme="minorHAnsi" w:cstheme="minorHAnsi"/>
                <w:sz w:val="20"/>
                <w:szCs w:val="20"/>
              </w:rPr>
              <w:t xml:space="preserve">ractice in accordance with the Nursing Council of New Zealand </w:t>
            </w:r>
            <w:r w:rsidRPr="00DC4A06">
              <w:rPr>
                <w:rFonts w:asciiTheme="minorHAnsi" w:hAnsiTheme="minorHAnsi" w:cstheme="minorHAnsi"/>
                <w:sz w:val="20"/>
                <w:szCs w:val="20"/>
              </w:rPr>
              <w:t>Code of C</w:t>
            </w:r>
            <w:r w:rsidR="00291573" w:rsidRPr="00DC4A06">
              <w:rPr>
                <w:rFonts w:asciiTheme="minorHAnsi" w:hAnsiTheme="minorHAnsi" w:cstheme="minorHAnsi"/>
                <w:sz w:val="20"/>
                <w:szCs w:val="20"/>
              </w:rPr>
              <w:t xml:space="preserve">onduct and competencies for a </w:t>
            </w:r>
            <w:r w:rsidR="00580CAD" w:rsidRPr="00DC4A06">
              <w:rPr>
                <w:rFonts w:asciiTheme="minorHAnsi" w:hAnsiTheme="minorHAnsi" w:cstheme="minorHAnsi"/>
                <w:sz w:val="20"/>
                <w:szCs w:val="20"/>
              </w:rPr>
              <w:t>Registered</w:t>
            </w:r>
            <w:r w:rsidR="00291573" w:rsidRPr="00DC4A06">
              <w:rPr>
                <w:rFonts w:asciiTheme="minorHAnsi" w:hAnsiTheme="minorHAnsi" w:cstheme="minorHAnsi"/>
                <w:sz w:val="20"/>
                <w:szCs w:val="20"/>
              </w:rPr>
              <w:t xml:space="preserve"> Nurse</w:t>
            </w:r>
            <w:r w:rsidRPr="00DC4A06">
              <w:rPr>
                <w:rFonts w:asciiTheme="minorHAnsi" w:hAnsiTheme="minorHAnsi" w:cstheme="minorHAnsi"/>
                <w:sz w:val="20"/>
                <w:szCs w:val="20"/>
              </w:rPr>
              <w:t>.</w:t>
            </w:r>
          </w:p>
          <w:p w14:paraId="4D3A1C96" w14:textId="77777777" w:rsidR="001B0A4E" w:rsidRPr="00DC4A06" w:rsidRDefault="001B0A4E" w:rsidP="00196C10">
            <w:pPr>
              <w:pStyle w:val="NormalWeb"/>
              <w:spacing w:before="0" w:beforeAutospacing="0" w:after="0"/>
              <w:jc w:val="both"/>
              <w:rPr>
                <w:rFonts w:asciiTheme="minorHAnsi" w:hAnsiTheme="minorHAnsi" w:cstheme="minorHAnsi"/>
                <w:sz w:val="20"/>
                <w:szCs w:val="20"/>
                <w:lang w:val="en"/>
              </w:rPr>
            </w:pPr>
          </w:p>
          <w:p w14:paraId="49677624" w14:textId="77777777" w:rsidR="00291573" w:rsidRPr="00DC4A06" w:rsidRDefault="00291573" w:rsidP="00196C10">
            <w:pPr>
              <w:pStyle w:val="NormalWeb"/>
              <w:spacing w:before="0" w:beforeAutospacing="0" w:after="0"/>
              <w:jc w:val="both"/>
              <w:rPr>
                <w:rFonts w:asciiTheme="minorHAnsi" w:hAnsiTheme="minorHAnsi" w:cstheme="minorHAnsi"/>
                <w:sz w:val="20"/>
                <w:szCs w:val="20"/>
                <w:lang w:val="en"/>
              </w:rPr>
            </w:pPr>
            <w:r w:rsidRPr="00DC4A06">
              <w:rPr>
                <w:rFonts w:asciiTheme="minorHAnsi" w:hAnsiTheme="minorHAnsi" w:cstheme="minorHAnsi"/>
                <w:sz w:val="20"/>
                <w:szCs w:val="20"/>
                <w:lang w:val="en"/>
              </w:rPr>
              <w:t xml:space="preserve">The </w:t>
            </w:r>
            <w:r w:rsidR="00580CAD" w:rsidRPr="00DC4A06">
              <w:rPr>
                <w:rFonts w:asciiTheme="minorHAnsi" w:hAnsiTheme="minorHAnsi" w:cstheme="minorHAnsi"/>
                <w:sz w:val="20"/>
                <w:szCs w:val="20"/>
                <w:lang w:val="en"/>
              </w:rPr>
              <w:t>Registered</w:t>
            </w:r>
            <w:r w:rsidRPr="00DC4A06">
              <w:rPr>
                <w:rFonts w:asciiTheme="minorHAnsi" w:hAnsiTheme="minorHAnsi" w:cstheme="minorHAnsi"/>
                <w:sz w:val="20"/>
                <w:szCs w:val="20"/>
                <w:lang w:val="en"/>
              </w:rPr>
              <w:t xml:space="preserve"> Nurse will </w:t>
            </w:r>
            <w:proofErr w:type="spellStart"/>
            <w:r w:rsidR="00580CAD" w:rsidRPr="00DC4A06">
              <w:rPr>
                <w:rFonts w:asciiTheme="minorHAnsi" w:hAnsiTheme="minorHAnsi" w:cstheme="minorHAnsi"/>
                <w:sz w:val="20"/>
                <w:szCs w:val="20"/>
                <w:lang w:val="en"/>
              </w:rPr>
              <w:t>utilise</w:t>
            </w:r>
            <w:proofErr w:type="spellEnd"/>
            <w:r w:rsidR="00580CAD" w:rsidRPr="00DC4A06">
              <w:rPr>
                <w:rFonts w:asciiTheme="minorHAnsi" w:hAnsiTheme="minorHAnsi" w:cstheme="minorHAnsi"/>
                <w:sz w:val="20"/>
                <w:szCs w:val="20"/>
                <w:lang w:val="en"/>
              </w:rPr>
              <w:t xml:space="preserve"> their nursing knowledge</w:t>
            </w:r>
            <w:r w:rsidRPr="00DC4A06">
              <w:rPr>
                <w:rFonts w:asciiTheme="minorHAnsi" w:hAnsiTheme="minorHAnsi" w:cstheme="minorHAnsi"/>
                <w:sz w:val="20"/>
                <w:szCs w:val="20"/>
                <w:lang w:val="en"/>
              </w:rPr>
              <w:t xml:space="preserve"> to:</w:t>
            </w:r>
          </w:p>
          <w:p w14:paraId="212C2024" w14:textId="77777777" w:rsidR="00580CAD" w:rsidRPr="00DC4A06" w:rsidRDefault="00122279" w:rsidP="00196C10">
            <w:pPr>
              <w:pStyle w:val="ListParagraph"/>
              <w:numPr>
                <w:ilvl w:val="0"/>
                <w:numId w:val="28"/>
              </w:numPr>
              <w:autoSpaceDE w:val="0"/>
              <w:autoSpaceDN w:val="0"/>
              <w:adjustRightInd w:val="0"/>
              <w:ind w:left="357" w:hanging="357"/>
              <w:jc w:val="both"/>
              <w:rPr>
                <w:rFonts w:asciiTheme="minorHAnsi" w:hAnsiTheme="minorHAnsi" w:cstheme="minorHAnsi"/>
                <w:sz w:val="20"/>
                <w:szCs w:val="20"/>
                <w:lang w:val="en"/>
              </w:rPr>
            </w:pPr>
            <w:r w:rsidRPr="00DC4A06">
              <w:rPr>
                <w:rFonts w:asciiTheme="minorHAnsi" w:hAnsiTheme="minorHAnsi" w:cstheme="minorHAnsi"/>
                <w:sz w:val="20"/>
                <w:szCs w:val="20"/>
                <w:lang w:val="en-NZ" w:eastAsia="en-NZ"/>
              </w:rPr>
              <w:t>D</w:t>
            </w:r>
            <w:r w:rsidR="00580CAD" w:rsidRPr="00DC4A06">
              <w:rPr>
                <w:rFonts w:asciiTheme="minorHAnsi" w:hAnsiTheme="minorHAnsi" w:cstheme="minorHAnsi"/>
                <w:sz w:val="20"/>
                <w:szCs w:val="20"/>
                <w:lang w:val="en-NZ" w:eastAsia="en-NZ"/>
              </w:rPr>
              <w:t xml:space="preserve">emonstrate knowledge </w:t>
            </w:r>
            <w:r w:rsidRPr="00DC4A06">
              <w:rPr>
                <w:rFonts w:asciiTheme="minorHAnsi" w:hAnsiTheme="minorHAnsi" w:cstheme="minorHAnsi"/>
                <w:sz w:val="20"/>
                <w:szCs w:val="20"/>
                <w:lang w:val="en-NZ" w:eastAsia="en-NZ"/>
              </w:rPr>
              <w:t>&amp;</w:t>
            </w:r>
            <w:r w:rsidR="00580CAD" w:rsidRPr="00DC4A06">
              <w:rPr>
                <w:rFonts w:asciiTheme="minorHAnsi" w:hAnsiTheme="minorHAnsi" w:cstheme="minorHAnsi"/>
                <w:sz w:val="20"/>
                <w:szCs w:val="20"/>
                <w:lang w:val="en-NZ" w:eastAsia="en-NZ"/>
              </w:rPr>
              <w:t xml:space="preserve"> judgement </w:t>
            </w:r>
            <w:r w:rsidRPr="00DC4A06">
              <w:rPr>
                <w:rFonts w:asciiTheme="minorHAnsi" w:hAnsiTheme="minorHAnsi" w:cstheme="minorHAnsi"/>
                <w:sz w:val="20"/>
                <w:szCs w:val="20"/>
                <w:lang w:val="en-NZ" w:eastAsia="en-NZ"/>
              </w:rPr>
              <w:t>&amp;</w:t>
            </w:r>
            <w:r w:rsidR="00580CAD" w:rsidRPr="00DC4A06">
              <w:rPr>
                <w:rFonts w:asciiTheme="minorHAnsi" w:hAnsiTheme="minorHAnsi" w:cstheme="minorHAnsi"/>
                <w:sz w:val="20"/>
                <w:szCs w:val="20"/>
                <w:lang w:val="en-NZ" w:eastAsia="en-NZ"/>
              </w:rPr>
              <w:t xml:space="preserve"> </w:t>
            </w:r>
            <w:r w:rsidRPr="00DC4A06">
              <w:rPr>
                <w:rFonts w:asciiTheme="minorHAnsi" w:hAnsiTheme="minorHAnsi" w:cstheme="minorHAnsi"/>
                <w:sz w:val="20"/>
                <w:szCs w:val="20"/>
                <w:lang w:val="en-NZ" w:eastAsia="en-NZ"/>
              </w:rPr>
              <w:t>is</w:t>
            </w:r>
            <w:r w:rsidR="00580CAD" w:rsidRPr="00DC4A06">
              <w:rPr>
                <w:rFonts w:asciiTheme="minorHAnsi" w:hAnsiTheme="minorHAnsi" w:cstheme="minorHAnsi"/>
                <w:sz w:val="20"/>
                <w:szCs w:val="20"/>
                <w:lang w:val="en-NZ" w:eastAsia="en-NZ"/>
              </w:rPr>
              <w:t xml:space="preserve"> accountable for own actions and decisions, while promoting an environment that maximises health consumer safety, independence, quality of life and health</w:t>
            </w:r>
          </w:p>
          <w:p w14:paraId="34D9CF7C" w14:textId="77777777" w:rsidR="00580CAD" w:rsidRPr="00DC4A06" w:rsidRDefault="00122279" w:rsidP="00196C10">
            <w:pPr>
              <w:pStyle w:val="ListParagraph"/>
              <w:numPr>
                <w:ilvl w:val="0"/>
                <w:numId w:val="28"/>
              </w:numPr>
              <w:autoSpaceDE w:val="0"/>
              <w:autoSpaceDN w:val="0"/>
              <w:adjustRightInd w:val="0"/>
              <w:ind w:left="357" w:hanging="357"/>
              <w:jc w:val="both"/>
              <w:rPr>
                <w:rFonts w:asciiTheme="minorHAnsi" w:hAnsiTheme="minorHAnsi" w:cstheme="minorHAnsi"/>
                <w:sz w:val="20"/>
                <w:szCs w:val="20"/>
                <w:lang w:val="en-NZ" w:eastAsia="en-NZ"/>
              </w:rPr>
            </w:pPr>
            <w:r w:rsidRPr="00DC4A06">
              <w:rPr>
                <w:rFonts w:asciiTheme="minorHAnsi" w:hAnsiTheme="minorHAnsi" w:cstheme="minorHAnsi"/>
                <w:sz w:val="20"/>
                <w:szCs w:val="20"/>
                <w:lang w:val="en-NZ" w:eastAsia="en-NZ"/>
              </w:rPr>
              <w:t xml:space="preserve">Undertake </w:t>
            </w:r>
            <w:r w:rsidR="003367FF" w:rsidRPr="00DC4A06">
              <w:rPr>
                <w:rFonts w:asciiTheme="minorHAnsi" w:hAnsiTheme="minorHAnsi" w:cstheme="minorHAnsi"/>
                <w:sz w:val="20"/>
                <w:szCs w:val="20"/>
                <w:lang w:val="en-NZ" w:eastAsia="en-NZ"/>
              </w:rPr>
              <w:t xml:space="preserve">nursing </w:t>
            </w:r>
            <w:r w:rsidR="00580CAD" w:rsidRPr="00DC4A06">
              <w:rPr>
                <w:rFonts w:asciiTheme="minorHAnsi" w:hAnsiTheme="minorHAnsi" w:cstheme="minorHAnsi"/>
                <w:sz w:val="20"/>
                <w:szCs w:val="20"/>
                <w:lang w:val="en-NZ" w:eastAsia="en-NZ"/>
              </w:rPr>
              <w:t>assessment</w:t>
            </w:r>
            <w:r w:rsidRPr="00DC4A06">
              <w:rPr>
                <w:rFonts w:asciiTheme="minorHAnsi" w:hAnsiTheme="minorHAnsi" w:cstheme="minorHAnsi"/>
                <w:sz w:val="20"/>
                <w:szCs w:val="20"/>
                <w:lang w:val="en-NZ" w:eastAsia="en-NZ"/>
              </w:rPr>
              <w:t>s, care planning &amp; evaluation of the</w:t>
            </w:r>
            <w:r w:rsidR="00580CAD" w:rsidRPr="00DC4A06">
              <w:rPr>
                <w:rFonts w:asciiTheme="minorHAnsi" w:hAnsiTheme="minorHAnsi" w:cstheme="minorHAnsi"/>
                <w:sz w:val="20"/>
                <w:szCs w:val="20"/>
                <w:lang w:val="en-NZ" w:eastAsia="en-NZ"/>
              </w:rPr>
              <w:t xml:space="preserve"> health </w:t>
            </w:r>
            <w:r w:rsidR="003367FF" w:rsidRPr="00DC4A06">
              <w:rPr>
                <w:rFonts w:asciiTheme="minorHAnsi" w:hAnsiTheme="minorHAnsi" w:cstheme="minorHAnsi"/>
                <w:sz w:val="20"/>
                <w:szCs w:val="20"/>
                <w:lang w:val="en-NZ" w:eastAsia="en-NZ"/>
              </w:rPr>
              <w:t>consumer’s</w:t>
            </w:r>
            <w:r w:rsidR="00580CAD" w:rsidRPr="00DC4A06">
              <w:rPr>
                <w:rFonts w:asciiTheme="minorHAnsi" w:hAnsiTheme="minorHAnsi" w:cstheme="minorHAnsi"/>
                <w:sz w:val="20"/>
                <w:szCs w:val="20"/>
                <w:lang w:val="en-NZ" w:eastAsia="en-NZ"/>
              </w:rPr>
              <w:t xml:space="preserve"> care, </w:t>
            </w:r>
            <w:r w:rsidRPr="00DC4A06">
              <w:rPr>
                <w:rFonts w:asciiTheme="minorHAnsi" w:hAnsiTheme="minorHAnsi" w:cstheme="minorHAnsi"/>
                <w:sz w:val="20"/>
                <w:szCs w:val="20"/>
                <w:lang w:val="en-NZ" w:eastAsia="en-NZ"/>
              </w:rPr>
              <w:t xml:space="preserve">which is responsive to their </w:t>
            </w:r>
            <w:r w:rsidR="00580CAD" w:rsidRPr="00DC4A06">
              <w:rPr>
                <w:rFonts w:asciiTheme="minorHAnsi" w:hAnsiTheme="minorHAnsi" w:cstheme="minorHAnsi"/>
                <w:sz w:val="20"/>
                <w:szCs w:val="20"/>
                <w:lang w:val="en-NZ" w:eastAsia="en-NZ"/>
              </w:rPr>
              <w:t>needs, and which is supporte</w:t>
            </w:r>
            <w:r w:rsidR="003367FF" w:rsidRPr="00DC4A06">
              <w:rPr>
                <w:rFonts w:asciiTheme="minorHAnsi" w:hAnsiTheme="minorHAnsi" w:cstheme="minorHAnsi"/>
                <w:sz w:val="20"/>
                <w:szCs w:val="20"/>
                <w:lang w:val="en-NZ" w:eastAsia="en-NZ"/>
              </w:rPr>
              <w:t xml:space="preserve">d by nursing knowledge, patient safety tools </w:t>
            </w:r>
            <w:r w:rsidR="00580CAD" w:rsidRPr="00DC4A06">
              <w:rPr>
                <w:rFonts w:asciiTheme="minorHAnsi" w:hAnsiTheme="minorHAnsi" w:cstheme="minorHAnsi"/>
                <w:sz w:val="20"/>
                <w:szCs w:val="20"/>
                <w:lang w:val="en-NZ" w:eastAsia="en-NZ"/>
              </w:rPr>
              <w:t xml:space="preserve">and </w:t>
            </w:r>
            <w:r w:rsidR="000A4A6D" w:rsidRPr="00DC4A06">
              <w:rPr>
                <w:rFonts w:asciiTheme="minorHAnsi" w:hAnsiTheme="minorHAnsi" w:cstheme="minorHAnsi"/>
                <w:sz w:val="20"/>
                <w:szCs w:val="20"/>
                <w:lang w:val="en-NZ" w:eastAsia="en-NZ"/>
              </w:rPr>
              <w:t>evidence-based</w:t>
            </w:r>
            <w:r w:rsidR="00580CAD" w:rsidRPr="00DC4A06">
              <w:rPr>
                <w:rFonts w:asciiTheme="minorHAnsi" w:hAnsiTheme="minorHAnsi" w:cstheme="minorHAnsi"/>
                <w:sz w:val="20"/>
                <w:szCs w:val="20"/>
                <w:lang w:val="en-NZ" w:eastAsia="en-NZ"/>
              </w:rPr>
              <w:t xml:space="preserve"> </w:t>
            </w:r>
            <w:r w:rsidR="003367FF" w:rsidRPr="00DC4A06">
              <w:rPr>
                <w:rFonts w:asciiTheme="minorHAnsi" w:hAnsiTheme="minorHAnsi" w:cstheme="minorHAnsi"/>
                <w:sz w:val="20"/>
                <w:szCs w:val="20"/>
                <w:lang w:val="en-NZ" w:eastAsia="en-NZ"/>
              </w:rPr>
              <w:t>practice</w:t>
            </w:r>
          </w:p>
          <w:p w14:paraId="22F989B0" w14:textId="77777777" w:rsidR="00580CAD" w:rsidRPr="00DC4A06" w:rsidRDefault="00122279" w:rsidP="00196C10">
            <w:pPr>
              <w:pStyle w:val="ListParagraph"/>
              <w:numPr>
                <w:ilvl w:val="0"/>
                <w:numId w:val="28"/>
              </w:numPr>
              <w:autoSpaceDE w:val="0"/>
              <w:autoSpaceDN w:val="0"/>
              <w:adjustRightInd w:val="0"/>
              <w:ind w:left="357" w:hanging="357"/>
              <w:jc w:val="both"/>
              <w:rPr>
                <w:rFonts w:asciiTheme="minorHAnsi" w:hAnsiTheme="minorHAnsi" w:cstheme="minorHAnsi"/>
                <w:sz w:val="20"/>
                <w:szCs w:val="20"/>
                <w:lang w:val="en-NZ" w:eastAsia="en-NZ"/>
              </w:rPr>
            </w:pPr>
            <w:r w:rsidRPr="00DC4A06">
              <w:rPr>
                <w:rFonts w:asciiTheme="minorHAnsi" w:hAnsiTheme="minorHAnsi" w:cstheme="minorHAnsi"/>
                <w:sz w:val="20"/>
                <w:szCs w:val="20"/>
                <w:lang w:val="en-NZ" w:eastAsia="en-NZ"/>
              </w:rPr>
              <w:t>Demonstrate effective &amp; therapeutic</w:t>
            </w:r>
            <w:r w:rsidR="00580CAD" w:rsidRPr="00DC4A06">
              <w:rPr>
                <w:rFonts w:asciiTheme="minorHAnsi" w:hAnsiTheme="minorHAnsi" w:cstheme="minorHAnsi"/>
                <w:sz w:val="20"/>
                <w:szCs w:val="20"/>
                <w:lang w:val="en-NZ" w:eastAsia="en-NZ"/>
              </w:rPr>
              <w:t xml:space="preserve"> communication with </w:t>
            </w:r>
            <w:r w:rsidRPr="00DC4A06">
              <w:rPr>
                <w:rFonts w:asciiTheme="minorHAnsi" w:hAnsiTheme="minorHAnsi" w:cstheme="minorHAnsi"/>
                <w:sz w:val="20"/>
                <w:szCs w:val="20"/>
                <w:lang w:val="en-NZ" w:eastAsia="en-NZ"/>
              </w:rPr>
              <w:t>health consumers &amp; all team members which is clearly documented</w:t>
            </w:r>
          </w:p>
          <w:p w14:paraId="5A23DCE8" w14:textId="77777777" w:rsidR="00580CAD" w:rsidRPr="00DC4A06" w:rsidRDefault="00122279" w:rsidP="00196C10">
            <w:pPr>
              <w:pStyle w:val="ListParagraph"/>
              <w:numPr>
                <w:ilvl w:val="0"/>
                <w:numId w:val="28"/>
              </w:numPr>
              <w:autoSpaceDE w:val="0"/>
              <w:autoSpaceDN w:val="0"/>
              <w:adjustRightInd w:val="0"/>
              <w:ind w:left="357" w:hanging="357"/>
              <w:jc w:val="both"/>
              <w:rPr>
                <w:rFonts w:asciiTheme="minorHAnsi" w:hAnsiTheme="minorHAnsi" w:cstheme="minorHAnsi"/>
                <w:sz w:val="20"/>
                <w:szCs w:val="20"/>
                <w:lang w:val="en"/>
              </w:rPr>
            </w:pPr>
            <w:r w:rsidRPr="00DC4A06">
              <w:rPr>
                <w:rFonts w:asciiTheme="minorHAnsi" w:hAnsiTheme="minorHAnsi" w:cstheme="minorHAnsi"/>
                <w:sz w:val="20"/>
                <w:szCs w:val="20"/>
                <w:lang w:val="en-NZ" w:eastAsia="en-NZ"/>
              </w:rPr>
              <w:t>E</w:t>
            </w:r>
            <w:r w:rsidR="00580CAD" w:rsidRPr="00DC4A06">
              <w:rPr>
                <w:rFonts w:asciiTheme="minorHAnsi" w:hAnsiTheme="minorHAnsi" w:cstheme="minorHAnsi"/>
                <w:sz w:val="20"/>
                <w:szCs w:val="20"/>
                <w:lang w:val="en-NZ" w:eastAsia="en-NZ"/>
              </w:rPr>
              <w:t xml:space="preserve">valuates the effectiveness of care </w:t>
            </w:r>
            <w:r w:rsidRPr="00DC4A06">
              <w:rPr>
                <w:rFonts w:asciiTheme="minorHAnsi" w:hAnsiTheme="minorHAnsi" w:cstheme="minorHAnsi"/>
                <w:sz w:val="20"/>
                <w:szCs w:val="20"/>
                <w:lang w:val="en-NZ" w:eastAsia="en-NZ"/>
              </w:rPr>
              <w:t>&amp;</w:t>
            </w:r>
            <w:r w:rsidR="00580CAD" w:rsidRPr="00DC4A06">
              <w:rPr>
                <w:rFonts w:asciiTheme="minorHAnsi" w:hAnsiTheme="minorHAnsi" w:cstheme="minorHAnsi"/>
                <w:sz w:val="20"/>
                <w:szCs w:val="20"/>
                <w:lang w:val="en-NZ" w:eastAsia="en-NZ"/>
              </w:rPr>
              <w:t xml:space="preserve"> promotes a nursing perspective within the activities of the team</w:t>
            </w:r>
          </w:p>
          <w:p w14:paraId="2CDEA46C" w14:textId="77777777" w:rsidR="00291573" w:rsidRPr="00DC4A06" w:rsidRDefault="00122279" w:rsidP="00196C10">
            <w:pPr>
              <w:pStyle w:val="NormalWeb"/>
              <w:numPr>
                <w:ilvl w:val="0"/>
                <w:numId w:val="25"/>
              </w:numPr>
              <w:spacing w:before="0" w:beforeAutospacing="0" w:after="0"/>
              <w:ind w:left="357" w:hanging="357"/>
              <w:jc w:val="both"/>
              <w:rPr>
                <w:rFonts w:asciiTheme="minorHAnsi" w:hAnsiTheme="minorHAnsi" w:cstheme="minorHAnsi"/>
                <w:sz w:val="20"/>
                <w:szCs w:val="20"/>
                <w:lang w:val="en"/>
              </w:rPr>
            </w:pPr>
            <w:r w:rsidRPr="00DC4A06">
              <w:rPr>
                <w:rFonts w:asciiTheme="minorHAnsi" w:hAnsiTheme="minorHAnsi" w:cstheme="minorHAnsi"/>
                <w:sz w:val="20"/>
                <w:szCs w:val="20"/>
                <w:lang w:val="en"/>
              </w:rPr>
              <w:t xml:space="preserve">Provide </w:t>
            </w:r>
            <w:r w:rsidR="000A4A6D" w:rsidRPr="00DC4A06">
              <w:rPr>
                <w:rFonts w:asciiTheme="minorHAnsi" w:hAnsiTheme="minorHAnsi" w:cstheme="minorHAnsi"/>
                <w:sz w:val="20"/>
                <w:szCs w:val="20"/>
                <w:lang w:val="en"/>
              </w:rPr>
              <w:t>evidence-based</w:t>
            </w:r>
            <w:r w:rsidRPr="00DC4A06">
              <w:rPr>
                <w:rFonts w:asciiTheme="minorHAnsi" w:hAnsiTheme="minorHAnsi" w:cstheme="minorHAnsi"/>
                <w:sz w:val="20"/>
                <w:szCs w:val="20"/>
                <w:lang w:val="en"/>
              </w:rPr>
              <w:t xml:space="preserve"> h</w:t>
            </w:r>
            <w:r w:rsidR="00291573" w:rsidRPr="00DC4A06">
              <w:rPr>
                <w:rFonts w:asciiTheme="minorHAnsi" w:hAnsiTheme="minorHAnsi" w:cstheme="minorHAnsi"/>
                <w:sz w:val="20"/>
                <w:szCs w:val="20"/>
                <w:lang w:val="en"/>
              </w:rPr>
              <w:t>ealth education and advice to patients and whanau to enable them to make health choices suitable to their needs and be self-managing</w:t>
            </w:r>
          </w:p>
          <w:p w14:paraId="74568B8A" w14:textId="7B9D6802" w:rsidR="003367FF" w:rsidRPr="00DC4A06" w:rsidRDefault="00443EEC" w:rsidP="00196C10">
            <w:pPr>
              <w:pStyle w:val="NormalWeb"/>
              <w:numPr>
                <w:ilvl w:val="0"/>
                <w:numId w:val="25"/>
              </w:numPr>
              <w:spacing w:before="0" w:beforeAutospacing="0" w:after="0"/>
              <w:ind w:left="357" w:hanging="357"/>
              <w:jc w:val="both"/>
              <w:rPr>
                <w:rFonts w:asciiTheme="minorHAnsi" w:hAnsiTheme="minorHAnsi" w:cstheme="minorHAnsi"/>
                <w:sz w:val="20"/>
                <w:szCs w:val="20"/>
                <w:lang w:val="en"/>
              </w:rPr>
            </w:pPr>
            <w:r w:rsidRPr="00DC4A06">
              <w:rPr>
                <w:rFonts w:asciiTheme="minorHAnsi" w:hAnsiTheme="minorHAnsi" w:cstheme="minorHAnsi"/>
                <w:sz w:val="20"/>
                <w:szCs w:val="20"/>
                <w:lang w:val="en"/>
              </w:rPr>
              <w:t xml:space="preserve">Ensures documentation is accurate and maintains privacy, including use of assessment and acuity tools </w:t>
            </w:r>
            <w:r w:rsidR="00D76509" w:rsidRPr="00DC4A06">
              <w:rPr>
                <w:rFonts w:asciiTheme="minorHAnsi" w:hAnsiTheme="minorHAnsi" w:cstheme="minorHAnsi"/>
                <w:sz w:val="20"/>
                <w:szCs w:val="20"/>
                <w:lang w:val="en"/>
              </w:rPr>
              <w:t>e.g.,</w:t>
            </w:r>
            <w:r w:rsidRPr="00DC4A06">
              <w:rPr>
                <w:rFonts w:asciiTheme="minorHAnsi" w:hAnsiTheme="minorHAnsi" w:cstheme="minorHAnsi"/>
                <w:sz w:val="20"/>
                <w:szCs w:val="20"/>
                <w:lang w:val="en"/>
              </w:rPr>
              <w:t xml:space="preserve"> TrendCare</w:t>
            </w:r>
          </w:p>
          <w:p w14:paraId="373411D6" w14:textId="77777777" w:rsidR="00E04FEF" w:rsidRPr="00DC4A06" w:rsidRDefault="00E04FEF" w:rsidP="00196C10">
            <w:pPr>
              <w:pStyle w:val="NormalWeb"/>
              <w:numPr>
                <w:ilvl w:val="0"/>
                <w:numId w:val="25"/>
              </w:numPr>
              <w:spacing w:before="0" w:beforeAutospacing="0" w:after="0"/>
              <w:ind w:left="357" w:hanging="357"/>
              <w:jc w:val="both"/>
              <w:rPr>
                <w:rFonts w:asciiTheme="minorHAnsi" w:hAnsiTheme="minorHAnsi" w:cstheme="minorHAnsi"/>
                <w:sz w:val="20"/>
                <w:szCs w:val="20"/>
                <w:lang w:val="en"/>
              </w:rPr>
            </w:pPr>
            <w:r w:rsidRPr="00DC4A06">
              <w:rPr>
                <w:rFonts w:asciiTheme="minorHAnsi" w:hAnsiTheme="minorHAnsi" w:cstheme="minorHAnsi"/>
                <w:sz w:val="20"/>
                <w:szCs w:val="20"/>
                <w:lang w:val="en"/>
              </w:rPr>
              <w:t>Ensure TrendCare is completed accurately for patient load each duty</w:t>
            </w:r>
          </w:p>
          <w:p w14:paraId="639D1D60" w14:textId="77777777" w:rsidR="00E04FEF" w:rsidRPr="00DC4A06" w:rsidRDefault="00E04FEF" w:rsidP="00196C10">
            <w:pPr>
              <w:pStyle w:val="NormalWeb"/>
              <w:numPr>
                <w:ilvl w:val="0"/>
                <w:numId w:val="25"/>
              </w:numPr>
              <w:spacing w:before="0" w:beforeAutospacing="0" w:after="0"/>
              <w:ind w:left="357" w:hanging="357"/>
              <w:jc w:val="both"/>
              <w:rPr>
                <w:rFonts w:asciiTheme="minorHAnsi" w:hAnsiTheme="minorHAnsi" w:cstheme="minorHAnsi"/>
                <w:sz w:val="20"/>
                <w:szCs w:val="20"/>
                <w:lang w:val="en"/>
              </w:rPr>
            </w:pPr>
            <w:r w:rsidRPr="00DC4A06">
              <w:rPr>
                <w:rFonts w:asciiTheme="minorHAnsi" w:hAnsiTheme="minorHAnsi" w:cstheme="minorHAnsi"/>
                <w:sz w:val="20"/>
                <w:szCs w:val="20"/>
                <w:lang w:val="en"/>
              </w:rPr>
              <w:t xml:space="preserve">Actively supports Variance Response Management (VRM) across the </w:t>
            </w:r>
            <w:proofErr w:type="spellStart"/>
            <w:r w:rsidRPr="00DC4A06">
              <w:rPr>
                <w:rFonts w:asciiTheme="minorHAnsi" w:hAnsiTheme="minorHAnsi" w:cstheme="minorHAnsi"/>
                <w:sz w:val="20"/>
                <w:szCs w:val="20"/>
                <w:lang w:val="en"/>
              </w:rPr>
              <w:t>organisation</w:t>
            </w:r>
            <w:proofErr w:type="spellEnd"/>
          </w:p>
          <w:p w14:paraId="1D7CD587" w14:textId="435A6E52" w:rsidR="003367FF" w:rsidRPr="00DC4A06" w:rsidRDefault="003367FF" w:rsidP="00196C10">
            <w:pPr>
              <w:pStyle w:val="NormalWeb"/>
              <w:numPr>
                <w:ilvl w:val="0"/>
                <w:numId w:val="25"/>
              </w:numPr>
              <w:spacing w:before="0" w:beforeAutospacing="0" w:after="0"/>
              <w:ind w:left="357" w:hanging="357"/>
              <w:jc w:val="both"/>
              <w:rPr>
                <w:rFonts w:asciiTheme="minorHAnsi" w:hAnsiTheme="minorHAnsi" w:cstheme="minorHAnsi"/>
                <w:sz w:val="20"/>
                <w:szCs w:val="20"/>
                <w:lang w:val="en"/>
              </w:rPr>
            </w:pPr>
            <w:r w:rsidRPr="00DC4A06">
              <w:rPr>
                <w:rFonts w:asciiTheme="minorHAnsi" w:hAnsiTheme="minorHAnsi" w:cstheme="minorHAnsi"/>
                <w:sz w:val="20"/>
                <w:szCs w:val="20"/>
                <w:lang w:val="en"/>
              </w:rPr>
              <w:t xml:space="preserve">Demonstrates responsibility for supporting the learning of others </w:t>
            </w:r>
            <w:r w:rsidR="00E07975" w:rsidRPr="00DC4A06">
              <w:rPr>
                <w:rFonts w:asciiTheme="minorHAnsi" w:hAnsiTheme="minorHAnsi" w:cstheme="minorHAnsi"/>
                <w:sz w:val="20"/>
                <w:szCs w:val="20"/>
                <w:lang w:val="en"/>
              </w:rPr>
              <w:t>e.g.,</w:t>
            </w:r>
            <w:r w:rsidRPr="00DC4A06">
              <w:rPr>
                <w:rFonts w:asciiTheme="minorHAnsi" w:hAnsiTheme="minorHAnsi" w:cstheme="minorHAnsi"/>
                <w:sz w:val="20"/>
                <w:szCs w:val="20"/>
                <w:lang w:val="en"/>
              </w:rPr>
              <w:t xml:space="preserve"> new staff, graduates, nursing students, within the clinical area</w:t>
            </w:r>
          </w:p>
          <w:p w14:paraId="591853DD" w14:textId="77777777" w:rsidR="001B2212" w:rsidRPr="00DC4A06" w:rsidRDefault="00291573" w:rsidP="00196C10">
            <w:pPr>
              <w:pStyle w:val="BodyText"/>
              <w:numPr>
                <w:ilvl w:val="0"/>
                <w:numId w:val="25"/>
              </w:numPr>
              <w:spacing w:after="0"/>
              <w:ind w:left="357" w:hanging="357"/>
              <w:jc w:val="both"/>
              <w:rPr>
                <w:rFonts w:asciiTheme="minorHAnsi" w:hAnsiTheme="minorHAnsi" w:cstheme="minorHAnsi"/>
                <w:i/>
                <w:sz w:val="20"/>
              </w:rPr>
            </w:pPr>
            <w:r w:rsidRPr="00DC4A06">
              <w:rPr>
                <w:rFonts w:asciiTheme="minorHAnsi" w:hAnsiTheme="minorHAnsi" w:cstheme="minorHAnsi"/>
                <w:sz w:val="20"/>
                <w:lang w:val="en"/>
              </w:rPr>
              <w:t>You may be assigned additional portfolios within this role and these will be mutually agreed between yourself and your manager</w:t>
            </w:r>
          </w:p>
          <w:p w14:paraId="15562B7E" w14:textId="77777777" w:rsidR="00E91051" w:rsidRPr="00DC4A06" w:rsidRDefault="00E91051" w:rsidP="00196C10">
            <w:pPr>
              <w:pStyle w:val="BodyText"/>
              <w:numPr>
                <w:ilvl w:val="0"/>
                <w:numId w:val="25"/>
              </w:numPr>
              <w:spacing w:after="0"/>
              <w:ind w:left="357" w:hanging="357"/>
              <w:jc w:val="both"/>
              <w:rPr>
                <w:rFonts w:asciiTheme="minorHAnsi" w:hAnsiTheme="minorHAnsi" w:cstheme="minorHAnsi"/>
                <w:i/>
                <w:sz w:val="20"/>
              </w:rPr>
            </w:pPr>
            <w:r w:rsidRPr="00DC4A06">
              <w:rPr>
                <w:rFonts w:asciiTheme="minorHAnsi" w:hAnsiTheme="minorHAnsi" w:cstheme="minorHAnsi"/>
                <w:sz w:val="20"/>
                <w:lang w:val="en"/>
              </w:rPr>
              <w:t xml:space="preserve">Engages in professional development and </w:t>
            </w:r>
            <w:r w:rsidR="005F56F8" w:rsidRPr="00DC4A06">
              <w:rPr>
                <w:rFonts w:asciiTheme="minorHAnsi" w:hAnsiTheme="minorHAnsi" w:cstheme="minorHAnsi"/>
                <w:sz w:val="20"/>
                <w:lang w:val="en"/>
              </w:rPr>
              <w:t xml:space="preserve">ongoing </w:t>
            </w:r>
            <w:r w:rsidRPr="00DC4A06">
              <w:rPr>
                <w:rFonts w:asciiTheme="minorHAnsi" w:hAnsiTheme="minorHAnsi" w:cstheme="minorHAnsi"/>
                <w:sz w:val="20"/>
                <w:lang w:val="en"/>
              </w:rPr>
              <w:t xml:space="preserve">maintenance of continuing competence with a professional development recognition </w:t>
            </w:r>
            <w:proofErr w:type="spellStart"/>
            <w:r w:rsidRPr="00DC4A06">
              <w:rPr>
                <w:rFonts w:asciiTheme="minorHAnsi" w:hAnsiTheme="minorHAnsi" w:cstheme="minorHAnsi"/>
                <w:sz w:val="20"/>
                <w:lang w:val="en"/>
              </w:rPr>
              <w:t>programme</w:t>
            </w:r>
            <w:proofErr w:type="spellEnd"/>
            <w:r w:rsidRPr="00DC4A06">
              <w:rPr>
                <w:rFonts w:asciiTheme="minorHAnsi" w:hAnsiTheme="minorHAnsi" w:cstheme="minorHAnsi"/>
                <w:sz w:val="20"/>
                <w:lang w:val="en"/>
              </w:rPr>
              <w:t xml:space="preserve"> (PDRP) portfolio</w:t>
            </w:r>
            <w:r w:rsidR="005F56F8" w:rsidRPr="00DC4A06">
              <w:rPr>
                <w:rFonts w:asciiTheme="minorHAnsi" w:hAnsiTheme="minorHAnsi" w:cstheme="minorHAnsi"/>
                <w:sz w:val="20"/>
                <w:lang w:val="en"/>
              </w:rPr>
              <w:t>, evidenced</w:t>
            </w:r>
            <w:r w:rsidRPr="00DC4A06">
              <w:rPr>
                <w:rFonts w:asciiTheme="minorHAnsi" w:hAnsiTheme="minorHAnsi" w:cstheme="minorHAnsi"/>
                <w:sz w:val="20"/>
                <w:lang w:val="en"/>
              </w:rPr>
              <w:t xml:space="preserve"> within 12 months of commencing within the role</w:t>
            </w:r>
          </w:p>
        </w:tc>
      </w:tr>
      <w:tr w:rsidR="0086551E" w:rsidRPr="00DC4A06" w14:paraId="29FDA1F3" w14:textId="77777777" w:rsidTr="0009428A">
        <w:trPr>
          <w:trHeight w:val="106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AFDCF6" w14:textId="77777777" w:rsidR="0086551E" w:rsidRPr="00DC4A06" w:rsidRDefault="0086551E" w:rsidP="00196C10">
            <w:pPr>
              <w:pStyle w:val="BodyText"/>
              <w:spacing w:after="0"/>
              <w:rPr>
                <w:rFonts w:asciiTheme="minorHAnsi" w:hAnsiTheme="minorHAnsi" w:cstheme="minorHAnsi"/>
                <w:b/>
                <w:color w:val="2F5496"/>
                <w:sz w:val="20"/>
              </w:rPr>
            </w:pPr>
            <w:r w:rsidRPr="00DC4A06">
              <w:rPr>
                <w:rFonts w:asciiTheme="minorHAnsi" w:hAnsiTheme="minorHAnsi" w:cstheme="minorHAnsi"/>
                <w:b/>
                <w:color w:val="2F5496"/>
                <w:sz w:val="20"/>
              </w:rPr>
              <w:t>HEALTH &amp; SAFETY RESPONSIBILITIES</w:t>
            </w:r>
          </w:p>
        </w:tc>
        <w:tc>
          <w:tcPr>
            <w:tcW w:w="893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0BC88AE" w14:textId="59235B51" w:rsidR="002748FE" w:rsidRPr="00DC4A06" w:rsidRDefault="00827932" w:rsidP="00196C10">
            <w:pPr>
              <w:pStyle w:val="CommentText"/>
              <w:jc w:val="both"/>
              <w:rPr>
                <w:rFonts w:asciiTheme="minorHAnsi" w:hAnsiTheme="minorHAnsi" w:cstheme="minorHAnsi"/>
              </w:rPr>
            </w:pPr>
            <w:r>
              <w:rPr>
                <w:rFonts w:asciiTheme="minorHAnsi" w:hAnsiTheme="minorHAnsi" w:cstheme="minorHAnsi"/>
              </w:rPr>
              <w:t>Health New Zealand</w:t>
            </w:r>
            <w:r w:rsidR="00B30D56" w:rsidRPr="00DC4A06">
              <w:rPr>
                <w:rFonts w:asciiTheme="minorHAnsi" w:hAnsiTheme="minorHAnsi" w:cstheme="minorHAnsi"/>
              </w:rPr>
              <w:t xml:space="preserve"> </w:t>
            </w:r>
            <w:r w:rsidR="000A4A6D" w:rsidRPr="00DC4A06">
              <w:rPr>
                <w:rFonts w:asciiTheme="minorHAnsi" w:hAnsiTheme="minorHAnsi" w:cstheme="minorHAnsi"/>
              </w:rPr>
              <w:t xml:space="preserve">Hawke’s Bay </w:t>
            </w:r>
            <w:r w:rsidR="002748FE" w:rsidRPr="00DC4A06">
              <w:rPr>
                <w:rFonts w:asciiTheme="minorHAnsi" w:hAnsiTheme="minorHAnsi" w:cstheme="minorHAnsi"/>
              </w:rPr>
              <w:t>is committed to maintaining and promoting the health &amp; safety of all its staff, contractors, volunteers and patients.  In this role, your duties are:</w:t>
            </w:r>
          </w:p>
          <w:p w14:paraId="6BD467B4" w14:textId="77777777" w:rsidR="002748FE" w:rsidRPr="00DC4A06" w:rsidRDefault="002748FE" w:rsidP="00196C10">
            <w:pPr>
              <w:numPr>
                <w:ilvl w:val="0"/>
                <w:numId w:val="6"/>
              </w:numPr>
              <w:jc w:val="both"/>
              <w:rPr>
                <w:rFonts w:asciiTheme="minorHAnsi" w:hAnsiTheme="minorHAnsi" w:cstheme="minorHAnsi"/>
                <w:sz w:val="20"/>
                <w:szCs w:val="20"/>
              </w:rPr>
            </w:pPr>
            <w:r w:rsidRPr="00DC4A06">
              <w:rPr>
                <w:rFonts w:asciiTheme="minorHAnsi" w:hAnsiTheme="minorHAnsi" w:cstheme="minorHAnsi"/>
                <w:sz w:val="20"/>
                <w:szCs w:val="20"/>
              </w:rPr>
              <w:t xml:space="preserve"> Not to do anything that puts your own H&amp;S at risk</w:t>
            </w:r>
          </w:p>
          <w:p w14:paraId="4E9B6531" w14:textId="77777777" w:rsidR="002748FE" w:rsidRPr="00DC4A06" w:rsidRDefault="002748FE" w:rsidP="00196C10">
            <w:pPr>
              <w:numPr>
                <w:ilvl w:val="0"/>
                <w:numId w:val="6"/>
              </w:numPr>
              <w:jc w:val="both"/>
              <w:rPr>
                <w:rFonts w:asciiTheme="minorHAnsi" w:hAnsiTheme="minorHAnsi" w:cstheme="minorHAnsi"/>
                <w:sz w:val="20"/>
                <w:szCs w:val="20"/>
              </w:rPr>
            </w:pPr>
            <w:r w:rsidRPr="00DC4A06">
              <w:rPr>
                <w:rFonts w:asciiTheme="minorHAnsi" w:hAnsiTheme="minorHAnsi" w:cstheme="minorHAnsi"/>
                <w:sz w:val="20"/>
                <w:szCs w:val="20"/>
              </w:rPr>
              <w:t>Not to do anything that puts others H&amp;S at risk</w:t>
            </w:r>
          </w:p>
          <w:p w14:paraId="3A85EBEE" w14:textId="77777777" w:rsidR="002748FE" w:rsidRPr="00DC4A06" w:rsidRDefault="002748FE" w:rsidP="00196C10">
            <w:pPr>
              <w:numPr>
                <w:ilvl w:val="0"/>
                <w:numId w:val="6"/>
              </w:numPr>
              <w:jc w:val="both"/>
              <w:rPr>
                <w:rFonts w:asciiTheme="minorHAnsi" w:hAnsiTheme="minorHAnsi" w:cstheme="minorHAnsi"/>
                <w:sz w:val="20"/>
                <w:szCs w:val="20"/>
              </w:rPr>
            </w:pPr>
            <w:r w:rsidRPr="00DC4A06">
              <w:rPr>
                <w:rFonts w:asciiTheme="minorHAnsi" w:hAnsiTheme="minorHAnsi" w:cstheme="minorHAnsi"/>
                <w:sz w:val="20"/>
                <w:szCs w:val="20"/>
              </w:rPr>
              <w:t>To follow all health and safety policies and procedures</w:t>
            </w:r>
          </w:p>
          <w:p w14:paraId="3EB8EF37" w14:textId="77777777" w:rsidR="002748FE" w:rsidRPr="00DC4A06" w:rsidRDefault="002748FE" w:rsidP="00196C10">
            <w:pPr>
              <w:numPr>
                <w:ilvl w:val="0"/>
                <w:numId w:val="6"/>
              </w:numPr>
              <w:jc w:val="both"/>
              <w:rPr>
                <w:rFonts w:asciiTheme="minorHAnsi" w:hAnsiTheme="minorHAnsi" w:cstheme="minorHAnsi"/>
                <w:sz w:val="20"/>
                <w:szCs w:val="20"/>
              </w:rPr>
            </w:pPr>
            <w:r w:rsidRPr="00DC4A06">
              <w:rPr>
                <w:rFonts w:asciiTheme="minorHAnsi" w:hAnsiTheme="minorHAnsi" w:cstheme="minorHAnsi"/>
                <w:sz w:val="20"/>
                <w:szCs w:val="20"/>
              </w:rPr>
              <w:t>To follow all reasonable health and safety instructions</w:t>
            </w:r>
          </w:p>
          <w:p w14:paraId="57BDDE15" w14:textId="77777777" w:rsidR="0086551E" w:rsidRPr="00DC4A06" w:rsidRDefault="002748FE" w:rsidP="00196C10">
            <w:pPr>
              <w:pStyle w:val="BodyText"/>
              <w:spacing w:after="0"/>
              <w:jc w:val="both"/>
              <w:rPr>
                <w:rFonts w:asciiTheme="minorHAnsi" w:hAnsiTheme="minorHAnsi" w:cstheme="minorHAnsi"/>
                <w:sz w:val="20"/>
              </w:rPr>
            </w:pPr>
            <w:r w:rsidRPr="00DC4A06">
              <w:rPr>
                <w:rFonts w:asciiTheme="minorHAnsi" w:hAnsiTheme="minorHAnsi" w:cstheme="minorHAnsi"/>
                <w:sz w:val="20"/>
              </w:rPr>
              <w:t>(You have the right to cease work if you believe that you, or others, are at risk of serious harm)</w:t>
            </w:r>
          </w:p>
        </w:tc>
      </w:tr>
      <w:tr w:rsidR="00BF5779" w:rsidRPr="00DC4A06" w14:paraId="57CCDA9B" w14:textId="77777777" w:rsidTr="00DC4A06">
        <w:trPr>
          <w:trHeight w:val="113"/>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3AA459" w14:textId="77777777" w:rsidR="00BF5779" w:rsidRPr="00DC4A06" w:rsidRDefault="00A76C83" w:rsidP="00196C10">
            <w:pPr>
              <w:pStyle w:val="BodyText"/>
              <w:spacing w:after="0"/>
              <w:rPr>
                <w:rFonts w:asciiTheme="minorHAnsi" w:hAnsiTheme="minorHAnsi" w:cstheme="minorHAnsi"/>
                <w:color w:val="2F5496"/>
                <w:sz w:val="20"/>
              </w:rPr>
            </w:pPr>
            <w:r w:rsidRPr="00DC4A06">
              <w:rPr>
                <w:rFonts w:asciiTheme="minorHAnsi" w:hAnsiTheme="minorHAnsi" w:cstheme="minorHAnsi"/>
                <w:b/>
                <w:color w:val="2F5496"/>
                <w:sz w:val="20"/>
              </w:rPr>
              <w:t xml:space="preserve">KEY </w:t>
            </w:r>
            <w:r w:rsidR="00BF5779" w:rsidRPr="00DC4A06">
              <w:rPr>
                <w:rFonts w:asciiTheme="minorHAnsi" w:hAnsiTheme="minorHAnsi" w:cstheme="minorHAnsi"/>
                <w:b/>
                <w:color w:val="2F5496"/>
                <w:sz w:val="20"/>
              </w:rPr>
              <w:t>WORKING RELATIONSHIPS</w:t>
            </w:r>
          </w:p>
        </w:tc>
        <w:tc>
          <w:tcPr>
            <w:tcW w:w="4251" w:type="dxa"/>
            <w:gridSpan w:val="2"/>
            <w:tcBorders>
              <w:top w:val="single" w:sz="4" w:space="0" w:color="auto"/>
              <w:left w:val="single" w:sz="4" w:space="0" w:color="auto"/>
              <w:bottom w:val="single" w:sz="4" w:space="0" w:color="auto"/>
              <w:right w:val="single" w:sz="4" w:space="0" w:color="auto"/>
            </w:tcBorders>
            <w:shd w:val="clear" w:color="auto" w:fill="FFFFFF"/>
          </w:tcPr>
          <w:p w14:paraId="1EBF9F3C" w14:textId="77777777" w:rsidR="00BF5779" w:rsidRPr="00DC4A06" w:rsidRDefault="00BF5779" w:rsidP="00666577">
            <w:pPr>
              <w:pStyle w:val="BodyText"/>
              <w:spacing w:after="0"/>
              <w:ind w:left="360"/>
              <w:jc w:val="both"/>
              <w:rPr>
                <w:rFonts w:asciiTheme="minorHAnsi" w:hAnsiTheme="minorHAnsi" w:cstheme="minorHAnsi"/>
                <w:b/>
                <w:sz w:val="20"/>
              </w:rPr>
            </w:pPr>
            <w:r w:rsidRPr="00DC4A06">
              <w:rPr>
                <w:rFonts w:asciiTheme="minorHAnsi" w:hAnsiTheme="minorHAnsi" w:cstheme="minorHAnsi"/>
                <w:b/>
                <w:sz w:val="20"/>
              </w:rPr>
              <w:t>INTERNAL</w:t>
            </w:r>
          </w:p>
          <w:p w14:paraId="384C7D6B" w14:textId="77777777" w:rsidR="00F715DC" w:rsidRPr="00DC4A06" w:rsidRDefault="00F715DC" w:rsidP="00666577">
            <w:pPr>
              <w:numPr>
                <w:ilvl w:val="0"/>
                <w:numId w:val="21"/>
              </w:numPr>
              <w:jc w:val="both"/>
              <w:rPr>
                <w:rFonts w:asciiTheme="minorHAnsi" w:hAnsiTheme="minorHAnsi" w:cstheme="minorHAnsi"/>
                <w:sz w:val="20"/>
                <w:szCs w:val="20"/>
              </w:rPr>
            </w:pPr>
            <w:r w:rsidRPr="00DC4A06">
              <w:rPr>
                <w:rFonts w:asciiTheme="minorHAnsi" w:hAnsiTheme="minorHAnsi" w:cstheme="minorHAnsi"/>
                <w:sz w:val="20"/>
                <w:szCs w:val="20"/>
              </w:rPr>
              <w:t>Patients/Consumer/</w:t>
            </w:r>
            <w:proofErr w:type="spellStart"/>
            <w:r w:rsidRPr="00DC4A06">
              <w:rPr>
                <w:rFonts w:asciiTheme="minorHAnsi" w:hAnsiTheme="minorHAnsi" w:cstheme="minorHAnsi"/>
                <w:sz w:val="20"/>
                <w:szCs w:val="20"/>
              </w:rPr>
              <w:t>Tangata</w:t>
            </w:r>
            <w:proofErr w:type="spellEnd"/>
            <w:r w:rsidRPr="00DC4A06">
              <w:rPr>
                <w:rFonts w:asciiTheme="minorHAnsi" w:hAnsiTheme="minorHAnsi" w:cstheme="minorHAnsi"/>
                <w:sz w:val="20"/>
                <w:szCs w:val="20"/>
              </w:rPr>
              <w:t xml:space="preserve"> </w:t>
            </w:r>
            <w:proofErr w:type="spellStart"/>
            <w:r w:rsidRPr="00DC4A06">
              <w:rPr>
                <w:rFonts w:asciiTheme="minorHAnsi" w:hAnsiTheme="minorHAnsi" w:cstheme="minorHAnsi"/>
                <w:sz w:val="20"/>
                <w:szCs w:val="20"/>
              </w:rPr>
              <w:t>Whaiora</w:t>
            </w:r>
            <w:proofErr w:type="spellEnd"/>
          </w:p>
          <w:p w14:paraId="69743A53" w14:textId="77777777" w:rsidR="00F715DC" w:rsidRPr="00DC4A06" w:rsidRDefault="00F715DC" w:rsidP="00666577">
            <w:pPr>
              <w:numPr>
                <w:ilvl w:val="0"/>
                <w:numId w:val="21"/>
              </w:numPr>
              <w:jc w:val="both"/>
              <w:rPr>
                <w:rFonts w:asciiTheme="minorHAnsi" w:hAnsiTheme="minorHAnsi" w:cstheme="minorHAnsi"/>
                <w:sz w:val="20"/>
                <w:szCs w:val="20"/>
              </w:rPr>
            </w:pPr>
            <w:r w:rsidRPr="00DC4A06">
              <w:rPr>
                <w:rFonts w:asciiTheme="minorHAnsi" w:hAnsiTheme="minorHAnsi" w:cstheme="minorHAnsi"/>
                <w:sz w:val="20"/>
                <w:szCs w:val="20"/>
              </w:rPr>
              <w:t>Clinical Nurse Manager/Associate Nurse Manager</w:t>
            </w:r>
          </w:p>
          <w:p w14:paraId="2AEE74CB" w14:textId="77777777" w:rsidR="00F715DC" w:rsidRPr="00DC4A06" w:rsidRDefault="00F715DC" w:rsidP="00666577">
            <w:pPr>
              <w:numPr>
                <w:ilvl w:val="0"/>
                <w:numId w:val="21"/>
              </w:numPr>
              <w:jc w:val="both"/>
              <w:rPr>
                <w:rFonts w:asciiTheme="minorHAnsi" w:hAnsiTheme="minorHAnsi" w:cstheme="minorHAnsi"/>
                <w:sz w:val="20"/>
                <w:szCs w:val="20"/>
              </w:rPr>
            </w:pPr>
            <w:r w:rsidRPr="00DC4A06">
              <w:rPr>
                <w:rFonts w:asciiTheme="minorHAnsi" w:hAnsiTheme="minorHAnsi" w:cstheme="minorHAnsi"/>
                <w:sz w:val="20"/>
                <w:szCs w:val="20"/>
              </w:rPr>
              <w:t>Wider department nursing team</w:t>
            </w:r>
          </w:p>
          <w:p w14:paraId="19036624" w14:textId="77777777" w:rsidR="00F715DC" w:rsidRPr="00DC4A06" w:rsidRDefault="00F715DC" w:rsidP="00666577">
            <w:pPr>
              <w:numPr>
                <w:ilvl w:val="0"/>
                <w:numId w:val="21"/>
              </w:numPr>
              <w:jc w:val="both"/>
              <w:rPr>
                <w:rFonts w:asciiTheme="minorHAnsi" w:hAnsiTheme="minorHAnsi" w:cstheme="minorHAnsi"/>
                <w:sz w:val="20"/>
                <w:szCs w:val="20"/>
              </w:rPr>
            </w:pPr>
            <w:r w:rsidRPr="00DC4A06">
              <w:rPr>
                <w:rFonts w:asciiTheme="minorHAnsi" w:hAnsiTheme="minorHAnsi" w:cstheme="minorHAnsi"/>
                <w:sz w:val="20"/>
                <w:szCs w:val="20"/>
              </w:rPr>
              <w:t>Wider</w:t>
            </w:r>
            <w:r w:rsidR="00E04FEF" w:rsidRPr="00DC4A06">
              <w:rPr>
                <w:rFonts w:asciiTheme="minorHAnsi" w:hAnsiTheme="minorHAnsi" w:cstheme="minorHAnsi"/>
                <w:sz w:val="20"/>
                <w:szCs w:val="20"/>
              </w:rPr>
              <w:t xml:space="preserve"> o</w:t>
            </w:r>
            <w:r w:rsidRPr="00DC4A06">
              <w:rPr>
                <w:rFonts w:asciiTheme="minorHAnsi" w:hAnsiTheme="minorHAnsi" w:cstheme="minorHAnsi"/>
                <w:sz w:val="20"/>
                <w:szCs w:val="20"/>
              </w:rPr>
              <w:t xml:space="preserve">rganisational </w:t>
            </w:r>
            <w:r w:rsidR="00E04FEF" w:rsidRPr="00DC4A06">
              <w:rPr>
                <w:rFonts w:asciiTheme="minorHAnsi" w:hAnsiTheme="minorHAnsi" w:cstheme="minorHAnsi"/>
                <w:sz w:val="20"/>
                <w:szCs w:val="20"/>
              </w:rPr>
              <w:t>n</w:t>
            </w:r>
            <w:r w:rsidRPr="00DC4A06">
              <w:rPr>
                <w:rFonts w:asciiTheme="minorHAnsi" w:hAnsiTheme="minorHAnsi" w:cstheme="minorHAnsi"/>
                <w:sz w:val="20"/>
                <w:szCs w:val="20"/>
              </w:rPr>
              <w:t>ursing teams</w:t>
            </w:r>
          </w:p>
          <w:p w14:paraId="3272371D" w14:textId="3B9C59EC" w:rsidR="00E04FEF" w:rsidRPr="00DC4A06" w:rsidRDefault="00E04FEF" w:rsidP="00666577">
            <w:pPr>
              <w:numPr>
                <w:ilvl w:val="0"/>
                <w:numId w:val="21"/>
              </w:numPr>
              <w:jc w:val="both"/>
              <w:rPr>
                <w:rFonts w:asciiTheme="minorHAnsi" w:hAnsiTheme="minorHAnsi" w:cstheme="minorHAnsi"/>
                <w:sz w:val="20"/>
                <w:szCs w:val="20"/>
              </w:rPr>
            </w:pPr>
            <w:r w:rsidRPr="00DC4A06">
              <w:rPr>
                <w:rFonts w:asciiTheme="minorHAnsi" w:hAnsiTheme="minorHAnsi" w:cstheme="minorHAnsi"/>
                <w:sz w:val="20"/>
                <w:szCs w:val="20"/>
              </w:rPr>
              <w:t>Director of Nursing/Associate Director of Nursing</w:t>
            </w:r>
            <w:r w:rsidR="0035768C">
              <w:rPr>
                <w:rFonts w:asciiTheme="minorHAnsi" w:hAnsiTheme="minorHAnsi" w:cstheme="minorHAnsi"/>
                <w:sz w:val="20"/>
                <w:szCs w:val="20"/>
              </w:rPr>
              <w:t xml:space="preserve"> </w:t>
            </w:r>
          </w:p>
          <w:p w14:paraId="62B92AAD" w14:textId="77777777" w:rsidR="00F715DC" w:rsidRPr="00DC4A06" w:rsidRDefault="00F715DC" w:rsidP="00666577">
            <w:pPr>
              <w:numPr>
                <w:ilvl w:val="0"/>
                <w:numId w:val="21"/>
              </w:numPr>
              <w:jc w:val="both"/>
              <w:rPr>
                <w:rFonts w:asciiTheme="minorHAnsi" w:hAnsiTheme="minorHAnsi" w:cstheme="minorHAnsi"/>
                <w:sz w:val="20"/>
                <w:szCs w:val="20"/>
              </w:rPr>
            </w:pPr>
            <w:r w:rsidRPr="00DC4A06">
              <w:rPr>
                <w:rFonts w:asciiTheme="minorHAnsi" w:hAnsiTheme="minorHAnsi" w:cstheme="minorHAnsi"/>
                <w:sz w:val="20"/>
                <w:szCs w:val="20"/>
              </w:rPr>
              <w:t>Chief Nursing Officer</w:t>
            </w:r>
          </w:p>
          <w:p w14:paraId="74A71233" w14:textId="77777777" w:rsidR="00E04FEF" w:rsidRPr="00DC4A06" w:rsidRDefault="00E04FEF" w:rsidP="00666577">
            <w:pPr>
              <w:numPr>
                <w:ilvl w:val="0"/>
                <w:numId w:val="21"/>
              </w:numPr>
              <w:jc w:val="both"/>
              <w:rPr>
                <w:rFonts w:asciiTheme="minorHAnsi" w:hAnsiTheme="minorHAnsi" w:cstheme="minorHAnsi"/>
                <w:sz w:val="20"/>
                <w:szCs w:val="20"/>
              </w:rPr>
            </w:pPr>
            <w:r w:rsidRPr="00DC4A06">
              <w:rPr>
                <w:rFonts w:asciiTheme="minorHAnsi" w:hAnsiTheme="minorHAnsi" w:cstheme="minorHAnsi"/>
                <w:sz w:val="20"/>
                <w:szCs w:val="20"/>
              </w:rPr>
              <w:t xml:space="preserve">Professional Development Unit </w:t>
            </w:r>
          </w:p>
          <w:p w14:paraId="4872292F" w14:textId="77777777" w:rsidR="00F715DC" w:rsidRPr="00DC4A06" w:rsidRDefault="00F715DC" w:rsidP="00666577">
            <w:pPr>
              <w:numPr>
                <w:ilvl w:val="0"/>
                <w:numId w:val="21"/>
              </w:numPr>
              <w:jc w:val="both"/>
              <w:rPr>
                <w:rFonts w:asciiTheme="minorHAnsi" w:hAnsiTheme="minorHAnsi" w:cstheme="minorHAnsi"/>
                <w:sz w:val="20"/>
                <w:szCs w:val="20"/>
              </w:rPr>
            </w:pPr>
            <w:r w:rsidRPr="00DC4A06">
              <w:rPr>
                <w:rFonts w:asciiTheme="minorHAnsi" w:hAnsiTheme="minorHAnsi" w:cstheme="minorHAnsi"/>
                <w:sz w:val="20"/>
                <w:szCs w:val="20"/>
              </w:rPr>
              <w:lastRenderedPageBreak/>
              <w:t>Allied Health Staff</w:t>
            </w:r>
          </w:p>
          <w:p w14:paraId="5EA2D740" w14:textId="77777777" w:rsidR="00F715DC" w:rsidRPr="00DC4A06" w:rsidRDefault="00F715DC" w:rsidP="00666577">
            <w:pPr>
              <w:numPr>
                <w:ilvl w:val="0"/>
                <w:numId w:val="22"/>
              </w:numPr>
              <w:ind w:left="357" w:hanging="357"/>
              <w:jc w:val="both"/>
              <w:rPr>
                <w:rFonts w:asciiTheme="minorHAnsi" w:hAnsiTheme="minorHAnsi" w:cstheme="minorHAnsi"/>
                <w:sz w:val="20"/>
                <w:szCs w:val="20"/>
              </w:rPr>
            </w:pPr>
            <w:r w:rsidRPr="00DC4A06">
              <w:rPr>
                <w:rFonts w:asciiTheme="minorHAnsi" w:hAnsiTheme="minorHAnsi" w:cstheme="minorHAnsi"/>
                <w:sz w:val="20"/>
                <w:szCs w:val="20"/>
              </w:rPr>
              <w:t>Medical Staff</w:t>
            </w:r>
          </w:p>
          <w:p w14:paraId="282890A9" w14:textId="77777777" w:rsidR="00F715DC" w:rsidRPr="00DC4A06" w:rsidRDefault="00F715DC" w:rsidP="00666577">
            <w:pPr>
              <w:numPr>
                <w:ilvl w:val="0"/>
                <w:numId w:val="22"/>
              </w:numPr>
              <w:ind w:left="357" w:hanging="357"/>
              <w:jc w:val="both"/>
              <w:rPr>
                <w:rFonts w:asciiTheme="minorHAnsi" w:hAnsiTheme="minorHAnsi" w:cstheme="minorHAnsi"/>
                <w:sz w:val="20"/>
                <w:szCs w:val="20"/>
              </w:rPr>
            </w:pPr>
            <w:r w:rsidRPr="00DC4A06">
              <w:rPr>
                <w:rFonts w:asciiTheme="minorHAnsi" w:hAnsiTheme="minorHAnsi" w:cstheme="minorHAnsi"/>
                <w:sz w:val="20"/>
                <w:szCs w:val="20"/>
              </w:rPr>
              <w:t>Other team members</w:t>
            </w:r>
          </w:p>
          <w:p w14:paraId="37427824" w14:textId="77777777" w:rsidR="00F76507" w:rsidRPr="00DC4A06" w:rsidRDefault="00F715DC" w:rsidP="00666577">
            <w:pPr>
              <w:numPr>
                <w:ilvl w:val="0"/>
                <w:numId w:val="22"/>
              </w:numPr>
              <w:ind w:left="357" w:hanging="357"/>
              <w:jc w:val="both"/>
              <w:rPr>
                <w:rFonts w:asciiTheme="minorHAnsi" w:hAnsiTheme="minorHAnsi" w:cstheme="minorHAnsi"/>
                <w:sz w:val="20"/>
                <w:szCs w:val="20"/>
              </w:rPr>
            </w:pPr>
            <w:r w:rsidRPr="00DC4A06">
              <w:rPr>
                <w:rFonts w:asciiTheme="minorHAnsi" w:hAnsiTheme="minorHAnsi" w:cstheme="minorHAnsi"/>
                <w:sz w:val="20"/>
                <w:szCs w:val="20"/>
              </w:rPr>
              <w:t>Administration staff</w:t>
            </w:r>
          </w:p>
        </w:tc>
        <w:tc>
          <w:tcPr>
            <w:tcW w:w="4680" w:type="dxa"/>
            <w:gridSpan w:val="3"/>
            <w:tcBorders>
              <w:top w:val="single" w:sz="4" w:space="0" w:color="auto"/>
              <w:left w:val="single" w:sz="4" w:space="0" w:color="auto"/>
              <w:bottom w:val="single" w:sz="4" w:space="0" w:color="auto"/>
              <w:right w:val="single" w:sz="4" w:space="0" w:color="auto"/>
            </w:tcBorders>
            <w:shd w:val="clear" w:color="auto" w:fill="FFFFFF"/>
          </w:tcPr>
          <w:p w14:paraId="0C07C144" w14:textId="77777777" w:rsidR="00BF5779" w:rsidRPr="00DC4A06" w:rsidRDefault="00BF5779" w:rsidP="00666577">
            <w:pPr>
              <w:pStyle w:val="BodyText"/>
              <w:spacing w:after="0"/>
              <w:ind w:left="360"/>
              <w:jc w:val="both"/>
              <w:rPr>
                <w:rFonts w:asciiTheme="minorHAnsi" w:hAnsiTheme="minorHAnsi" w:cstheme="minorHAnsi"/>
                <w:b/>
                <w:sz w:val="20"/>
              </w:rPr>
            </w:pPr>
            <w:r w:rsidRPr="00DC4A06">
              <w:rPr>
                <w:rFonts w:asciiTheme="minorHAnsi" w:hAnsiTheme="minorHAnsi" w:cstheme="minorHAnsi"/>
                <w:b/>
                <w:sz w:val="20"/>
              </w:rPr>
              <w:lastRenderedPageBreak/>
              <w:t>EXTERNAL</w:t>
            </w:r>
          </w:p>
          <w:p w14:paraId="208E0C6C" w14:textId="77777777" w:rsidR="00697FEC" w:rsidRPr="00DC4A06" w:rsidRDefault="00697FEC" w:rsidP="00666577">
            <w:pPr>
              <w:numPr>
                <w:ilvl w:val="0"/>
                <w:numId w:val="21"/>
              </w:numPr>
              <w:jc w:val="both"/>
              <w:rPr>
                <w:rFonts w:asciiTheme="minorHAnsi" w:hAnsiTheme="minorHAnsi" w:cstheme="minorHAnsi"/>
                <w:sz w:val="20"/>
                <w:szCs w:val="20"/>
              </w:rPr>
            </w:pPr>
            <w:r w:rsidRPr="00DC4A06">
              <w:rPr>
                <w:rFonts w:asciiTheme="minorHAnsi" w:hAnsiTheme="minorHAnsi" w:cstheme="minorHAnsi"/>
                <w:sz w:val="20"/>
                <w:szCs w:val="20"/>
              </w:rPr>
              <w:t>Other service providers</w:t>
            </w:r>
          </w:p>
          <w:p w14:paraId="047F3FFD" w14:textId="77777777" w:rsidR="00697FEC" w:rsidRPr="00DC4A06" w:rsidRDefault="00697FEC" w:rsidP="00666577">
            <w:pPr>
              <w:numPr>
                <w:ilvl w:val="0"/>
                <w:numId w:val="21"/>
              </w:numPr>
              <w:jc w:val="both"/>
              <w:rPr>
                <w:rFonts w:asciiTheme="minorHAnsi" w:hAnsiTheme="minorHAnsi" w:cstheme="minorHAnsi"/>
                <w:sz w:val="20"/>
                <w:szCs w:val="20"/>
              </w:rPr>
            </w:pPr>
            <w:r w:rsidRPr="00DC4A06">
              <w:rPr>
                <w:rFonts w:asciiTheme="minorHAnsi" w:hAnsiTheme="minorHAnsi" w:cstheme="minorHAnsi"/>
                <w:sz w:val="20"/>
                <w:szCs w:val="20"/>
              </w:rPr>
              <w:t>Primary &amp; NGO sector</w:t>
            </w:r>
          </w:p>
          <w:p w14:paraId="20C67B98" w14:textId="77777777" w:rsidR="00697FEC" w:rsidRPr="00DC4A06" w:rsidRDefault="00697FEC" w:rsidP="00666577">
            <w:pPr>
              <w:numPr>
                <w:ilvl w:val="0"/>
                <w:numId w:val="21"/>
              </w:numPr>
              <w:jc w:val="both"/>
              <w:rPr>
                <w:rFonts w:asciiTheme="minorHAnsi" w:hAnsiTheme="minorHAnsi" w:cstheme="minorHAnsi"/>
                <w:sz w:val="20"/>
                <w:szCs w:val="20"/>
              </w:rPr>
            </w:pPr>
            <w:r w:rsidRPr="00DC4A06">
              <w:rPr>
                <w:rFonts w:asciiTheme="minorHAnsi" w:hAnsiTheme="minorHAnsi" w:cstheme="minorHAnsi"/>
                <w:sz w:val="20"/>
                <w:szCs w:val="20"/>
              </w:rPr>
              <w:t>Rural health providers</w:t>
            </w:r>
          </w:p>
          <w:p w14:paraId="79802FE9" w14:textId="77777777" w:rsidR="00697FEC" w:rsidRPr="00DC4A06" w:rsidRDefault="00697FEC" w:rsidP="00666577">
            <w:pPr>
              <w:numPr>
                <w:ilvl w:val="0"/>
                <w:numId w:val="21"/>
              </w:numPr>
              <w:jc w:val="both"/>
              <w:rPr>
                <w:rFonts w:asciiTheme="minorHAnsi" w:hAnsiTheme="minorHAnsi" w:cstheme="minorHAnsi"/>
                <w:sz w:val="20"/>
                <w:szCs w:val="20"/>
              </w:rPr>
            </w:pPr>
            <w:r w:rsidRPr="00DC4A06">
              <w:rPr>
                <w:rFonts w:asciiTheme="minorHAnsi" w:hAnsiTheme="minorHAnsi" w:cstheme="minorHAnsi"/>
                <w:sz w:val="20"/>
                <w:szCs w:val="20"/>
              </w:rPr>
              <w:t>Regional services</w:t>
            </w:r>
          </w:p>
          <w:p w14:paraId="45BAF89A" w14:textId="77777777" w:rsidR="00697FEC" w:rsidRPr="00DC4A06" w:rsidRDefault="00697FEC" w:rsidP="00666577">
            <w:pPr>
              <w:numPr>
                <w:ilvl w:val="0"/>
                <w:numId w:val="21"/>
              </w:numPr>
              <w:jc w:val="both"/>
              <w:rPr>
                <w:rFonts w:asciiTheme="minorHAnsi" w:hAnsiTheme="minorHAnsi" w:cstheme="minorHAnsi"/>
                <w:sz w:val="20"/>
                <w:szCs w:val="20"/>
              </w:rPr>
            </w:pPr>
            <w:r w:rsidRPr="00DC4A06">
              <w:rPr>
                <w:rFonts w:asciiTheme="minorHAnsi" w:hAnsiTheme="minorHAnsi" w:cstheme="minorHAnsi"/>
                <w:sz w:val="20"/>
                <w:szCs w:val="20"/>
              </w:rPr>
              <w:t>Academic providers’ students and staff</w:t>
            </w:r>
          </w:p>
          <w:p w14:paraId="30E008A2" w14:textId="77777777" w:rsidR="00697FEC" w:rsidRPr="00DC4A06" w:rsidRDefault="00697FEC" w:rsidP="00666577">
            <w:pPr>
              <w:numPr>
                <w:ilvl w:val="0"/>
                <w:numId w:val="21"/>
              </w:numPr>
              <w:jc w:val="both"/>
              <w:rPr>
                <w:rFonts w:asciiTheme="minorHAnsi" w:hAnsiTheme="minorHAnsi" w:cstheme="minorHAnsi"/>
                <w:sz w:val="20"/>
                <w:szCs w:val="20"/>
              </w:rPr>
            </w:pPr>
            <w:r w:rsidRPr="00DC4A06">
              <w:rPr>
                <w:rFonts w:asciiTheme="minorHAnsi" w:hAnsiTheme="minorHAnsi" w:cstheme="minorHAnsi"/>
                <w:sz w:val="20"/>
                <w:szCs w:val="20"/>
              </w:rPr>
              <w:t>Nursing Council of New Zealand</w:t>
            </w:r>
          </w:p>
          <w:p w14:paraId="1DB7FCC8" w14:textId="77777777" w:rsidR="00697FEC" w:rsidRPr="00DC4A06" w:rsidRDefault="00697FEC" w:rsidP="00666577">
            <w:pPr>
              <w:numPr>
                <w:ilvl w:val="0"/>
                <w:numId w:val="21"/>
              </w:numPr>
              <w:jc w:val="both"/>
              <w:rPr>
                <w:rFonts w:asciiTheme="minorHAnsi" w:hAnsiTheme="minorHAnsi" w:cstheme="minorHAnsi"/>
                <w:sz w:val="20"/>
                <w:szCs w:val="20"/>
              </w:rPr>
            </w:pPr>
            <w:r w:rsidRPr="00DC4A06">
              <w:rPr>
                <w:rFonts w:asciiTheme="minorHAnsi" w:hAnsiTheme="minorHAnsi" w:cstheme="minorHAnsi"/>
                <w:sz w:val="20"/>
                <w:szCs w:val="20"/>
              </w:rPr>
              <w:t>New Zealand Nurses Organisation</w:t>
            </w:r>
          </w:p>
          <w:p w14:paraId="36693489" w14:textId="72CEEDF4" w:rsidR="00697FEC" w:rsidRPr="00DC4A06" w:rsidRDefault="00BD0679" w:rsidP="00666577">
            <w:pPr>
              <w:numPr>
                <w:ilvl w:val="0"/>
                <w:numId w:val="21"/>
              </w:numPr>
              <w:jc w:val="both"/>
              <w:rPr>
                <w:rFonts w:asciiTheme="minorHAnsi" w:hAnsiTheme="minorHAnsi" w:cstheme="minorHAnsi"/>
                <w:sz w:val="20"/>
                <w:szCs w:val="20"/>
              </w:rPr>
            </w:pPr>
            <w:r>
              <w:rPr>
                <w:rFonts w:asciiTheme="minorHAnsi" w:hAnsiTheme="minorHAnsi" w:cstheme="minorHAnsi"/>
                <w:sz w:val="20"/>
                <w:szCs w:val="20"/>
              </w:rPr>
              <w:t xml:space="preserve">Health </w:t>
            </w:r>
            <w:r w:rsidR="00697FEC" w:rsidRPr="00DC4A06">
              <w:rPr>
                <w:rFonts w:asciiTheme="minorHAnsi" w:hAnsiTheme="minorHAnsi" w:cstheme="minorHAnsi"/>
                <w:sz w:val="20"/>
                <w:szCs w:val="20"/>
              </w:rPr>
              <w:t>New Zealand</w:t>
            </w:r>
            <w:r w:rsidR="00827932">
              <w:rPr>
                <w:rFonts w:asciiTheme="minorHAnsi" w:hAnsiTheme="minorHAnsi" w:cstheme="minorHAnsi"/>
                <w:sz w:val="20"/>
                <w:szCs w:val="20"/>
              </w:rPr>
              <w:t xml:space="preserve"> | Te Whatu Ora</w:t>
            </w:r>
          </w:p>
          <w:p w14:paraId="1B0CDED2" w14:textId="77777777" w:rsidR="009D380A" w:rsidRPr="00DC4A06" w:rsidRDefault="00697FEC" w:rsidP="00666577">
            <w:pPr>
              <w:numPr>
                <w:ilvl w:val="0"/>
                <w:numId w:val="21"/>
              </w:numPr>
              <w:jc w:val="both"/>
              <w:rPr>
                <w:rFonts w:asciiTheme="minorHAnsi" w:hAnsiTheme="minorHAnsi" w:cstheme="minorHAnsi"/>
                <w:sz w:val="20"/>
                <w:szCs w:val="20"/>
              </w:rPr>
            </w:pPr>
            <w:r w:rsidRPr="00DC4A06">
              <w:rPr>
                <w:rFonts w:asciiTheme="minorHAnsi" w:hAnsiTheme="minorHAnsi" w:cstheme="minorHAnsi"/>
                <w:sz w:val="20"/>
                <w:szCs w:val="20"/>
              </w:rPr>
              <w:t>Health Quality and Safety Commission</w:t>
            </w:r>
          </w:p>
        </w:tc>
      </w:tr>
      <w:tr w:rsidR="00FA4405" w:rsidRPr="00DC4A06" w14:paraId="4660EE6B" w14:textId="77777777" w:rsidTr="00483831">
        <w:trPr>
          <w:trHeight w:val="48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EB4E9D" w14:textId="77777777" w:rsidR="00FA4405" w:rsidRPr="00DC4A06" w:rsidRDefault="00FA4405" w:rsidP="00196C10">
            <w:pPr>
              <w:pStyle w:val="TableText"/>
              <w:spacing w:before="0" w:after="0"/>
              <w:rPr>
                <w:rFonts w:asciiTheme="minorHAnsi" w:hAnsiTheme="minorHAnsi" w:cstheme="minorHAnsi"/>
                <w:b/>
                <w:color w:val="2F5496"/>
                <w:sz w:val="20"/>
              </w:rPr>
            </w:pPr>
            <w:r w:rsidRPr="00DC4A06">
              <w:rPr>
                <w:rFonts w:asciiTheme="minorHAnsi" w:hAnsiTheme="minorHAnsi" w:cstheme="minorHAnsi"/>
                <w:kern w:val="0"/>
                <w:sz w:val="20"/>
                <w:lang w:val="en-GB"/>
              </w:rPr>
              <w:br w:type="page"/>
            </w:r>
            <w:r w:rsidRPr="00DC4A06">
              <w:rPr>
                <w:rFonts w:asciiTheme="minorHAnsi" w:hAnsiTheme="minorHAnsi" w:cstheme="minorHAnsi"/>
                <w:b/>
                <w:color w:val="2F5496"/>
                <w:sz w:val="20"/>
              </w:rPr>
              <w:t>DELEGATION AND DECISION</w:t>
            </w:r>
          </w:p>
        </w:tc>
        <w:tc>
          <w:tcPr>
            <w:tcW w:w="893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633C2DD" w14:textId="77777777" w:rsidR="003367FF" w:rsidRPr="00DC4A06" w:rsidRDefault="003367FF" w:rsidP="00666577">
            <w:pPr>
              <w:pStyle w:val="BodyText"/>
              <w:spacing w:after="0"/>
              <w:jc w:val="both"/>
              <w:rPr>
                <w:rFonts w:asciiTheme="minorHAnsi" w:hAnsiTheme="minorHAnsi" w:cstheme="minorHAnsi"/>
                <w:sz w:val="20"/>
              </w:rPr>
            </w:pPr>
            <w:r w:rsidRPr="00DC4A06">
              <w:rPr>
                <w:rFonts w:asciiTheme="minorHAnsi" w:hAnsiTheme="minorHAnsi" w:cstheme="minorHAnsi"/>
                <w:sz w:val="20"/>
              </w:rPr>
              <w:t xml:space="preserve">Registered Nurses practice are responsible for direction and delegation as outlined in the Nursing Council of New Zealand guidelines: </w:t>
            </w:r>
          </w:p>
          <w:p w14:paraId="2AC76C5B" w14:textId="77777777" w:rsidR="003367FF" w:rsidRPr="00DC4A06" w:rsidRDefault="003367FF" w:rsidP="00666577">
            <w:pPr>
              <w:pStyle w:val="BodyText"/>
              <w:numPr>
                <w:ilvl w:val="0"/>
                <w:numId w:val="30"/>
              </w:numPr>
              <w:spacing w:after="0"/>
              <w:jc w:val="both"/>
              <w:rPr>
                <w:rFonts w:asciiTheme="minorHAnsi" w:hAnsiTheme="minorHAnsi" w:cstheme="minorHAnsi"/>
                <w:sz w:val="20"/>
              </w:rPr>
            </w:pPr>
            <w:r w:rsidRPr="00DC4A06">
              <w:rPr>
                <w:rFonts w:asciiTheme="minorHAnsi" w:hAnsiTheme="minorHAnsi" w:cstheme="minorHAnsi"/>
                <w:sz w:val="20"/>
              </w:rPr>
              <w:t xml:space="preserve">Guideline: Responsibilities for direction and delegation of care to enrolled nurses (May 2011) </w:t>
            </w:r>
          </w:p>
          <w:p w14:paraId="3F94B141" w14:textId="77777777" w:rsidR="001B2212" w:rsidRPr="00DC4A06" w:rsidRDefault="003367FF" w:rsidP="00666577">
            <w:pPr>
              <w:pStyle w:val="TableText"/>
              <w:numPr>
                <w:ilvl w:val="0"/>
                <w:numId w:val="30"/>
              </w:numPr>
              <w:spacing w:before="0" w:after="0"/>
              <w:jc w:val="both"/>
              <w:rPr>
                <w:rFonts w:asciiTheme="minorHAnsi" w:hAnsiTheme="minorHAnsi" w:cstheme="minorHAnsi"/>
                <w:i/>
                <w:sz w:val="20"/>
              </w:rPr>
            </w:pPr>
            <w:r w:rsidRPr="00DC4A06">
              <w:rPr>
                <w:rFonts w:asciiTheme="minorHAnsi" w:hAnsiTheme="minorHAnsi" w:cstheme="minorHAnsi"/>
                <w:sz w:val="20"/>
              </w:rPr>
              <w:t>Guideline: Delegation of care by a registered nurse to a health care assistant (May 2011)</w:t>
            </w:r>
          </w:p>
        </w:tc>
      </w:tr>
      <w:tr w:rsidR="00FA4405" w:rsidRPr="00DC4A06" w14:paraId="5ACDFCD5" w14:textId="77777777" w:rsidTr="00DC4A06">
        <w:tblPrEx>
          <w:shd w:val="clear" w:color="auto" w:fill="auto"/>
        </w:tblPrEx>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A7569E" w14:textId="77777777" w:rsidR="00FA4405" w:rsidRPr="00DC4A06" w:rsidRDefault="00FA4405" w:rsidP="00196C10">
            <w:pPr>
              <w:pStyle w:val="TableText"/>
              <w:spacing w:before="0" w:after="0"/>
              <w:rPr>
                <w:rFonts w:asciiTheme="minorHAnsi" w:hAnsiTheme="minorHAnsi" w:cstheme="minorHAnsi"/>
                <w:b/>
                <w:color w:val="2F5496"/>
                <w:sz w:val="20"/>
              </w:rPr>
            </w:pPr>
            <w:r w:rsidRPr="00DC4A06">
              <w:rPr>
                <w:rFonts w:asciiTheme="minorHAnsi" w:hAnsiTheme="minorHAnsi" w:cstheme="minorHAnsi"/>
                <w:b/>
                <w:color w:val="2F5496"/>
                <w:sz w:val="20"/>
              </w:rPr>
              <w:t>HOURS OF WORK</w:t>
            </w:r>
          </w:p>
        </w:tc>
        <w:tc>
          <w:tcPr>
            <w:tcW w:w="893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1B2936A" w14:textId="55749FC1" w:rsidR="000E5932" w:rsidRPr="00FF4CC7" w:rsidRDefault="00FF4CC7" w:rsidP="00666577">
            <w:pPr>
              <w:pStyle w:val="Bullet0"/>
              <w:numPr>
                <w:ilvl w:val="0"/>
                <w:numId w:val="0"/>
              </w:numPr>
              <w:spacing w:before="0" w:after="0"/>
              <w:jc w:val="both"/>
              <w:rPr>
                <w:rFonts w:asciiTheme="minorHAnsi" w:hAnsiTheme="minorHAnsi" w:cstheme="minorHAnsi"/>
                <w:sz w:val="20"/>
                <w:highlight w:val="yellow"/>
              </w:rPr>
            </w:pPr>
            <w:r w:rsidRPr="00FF4CC7">
              <w:rPr>
                <w:rFonts w:asciiTheme="minorHAnsi" w:hAnsiTheme="minorHAnsi" w:cstheme="minorHAnsi"/>
                <w:sz w:val="20"/>
              </w:rPr>
              <w:t>64</w:t>
            </w:r>
          </w:p>
        </w:tc>
      </w:tr>
      <w:tr w:rsidR="00FA4405" w:rsidRPr="00DC4A06" w14:paraId="56F36C1E" w14:textId="77777777" w:rsidTr="00483831">
        <w:tblPrEx>
          <w:shd w:val="clear" w:color="auto" w:fill="auto"/>
        </w:tblPrEx>
        <w:trPr>
          <w:trHeight w:val="46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69617B" w14:textId="77777777" w:rsidR="00FA4405" w:rsidRPr="00DC4A06" w:rsidRDefault="00FA4405" w:rsidP="00196C10">
            <w:pPr>
              <w:pStyle w:val="TableText"/>
              <w:spacing w:before="0" w:after="0"/>
              <w:rPr>
                <w:rFonts w:asciiTheme="minorHAnsi" w:hAnsiTheme="minorHAnsi" w:cstheme="minorHAnsi"/>
                <w:sz w:val="20"/>
              </w:rPr>
            </w:pPr>
            <w:r w:rsidRPr="00DC4A06">
              <w:rPr>
                <w:rFonts w:asciiTheme="minorHAnsi" w:hAnsiTheme="minorHAnsi" w:cstheme="minorHAnsi"/>
                <w:b/>
                <w:color w:val="2F5496"/>
                <w:sz w:val="20"/>
              </w:rPr>
              <w:t>EMPLOYMENT AGREEMENT &amp; SALARY</w:t>
            </w:r>
          </w:p>
        </w:tc>
        <w:tc>
          <w:tcPr>
            <w:tcW w:w="893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4CD66F5" w14:textId="6EF8A01E" w:rsidR="00FA4405" w:rsidRPr="00FF4CC7" w:rsidRDefault="00E07975" w:rsidP="00666577">
            <w:pPr>
              <w:pStyle w:val="Bullet0"/>
              <w:numPr>
                <w:ilvl w:val="0"/>
                <w:numId w:val="0"/>
              </w:numPr>
              <w:spacing w:before="0" w:after="0"/>
              <w:jc w:val="both"/>
              <w:rPr>
                <w:rFonts w:asciiTheme="minorHAnsi" w:hAnsiTheme="minorHAnsi" w:cstheme="minorHAnsi"/>
                <w:sz w:val="20"/>
              </w:rPr>
            </w:pPr>
            <w:r w:rsidRPr="00FF4CC7">
              <w:rPr>
                <w:rFonts w:asciiTheme="minorHAnsi" w:hAnsiTheme="minorHAnsi"/>
                <w:sz w:val="20"/>
              </w:rPr>
              <w:t>In accordance with the Te Whatu Ora – Health New Zealand and New Zealand Nurses Organisation Nursing &amp; Midwifery Collective Agreement</w:t>
            </w:r>
            <w:r w:rsidR="000B669E" w:rsidRPr="00FF4CC7">
              <w:rPr>
                <w:rFonts w:asciiTheme="minorHAnsi" w:hAnsiTheme="minorHAnsi" w:cstheme="minorHAnsi"/>
                <w:sz w:val="20"/>
              </w:rPr>
              <w:t xml:space="preserve"> step 1 </w:t>
            </w:r>
            <w:r w:rsidR="00DC4A06" w:rsidRPr="00FF4CC7">
              <w:rPr>
                <w:rFonts w:asciiTheme="minorHAnsi" w:hAnsiTheme="minorHAnsi" w:cstheme="minorHAnsi"/>
                <w:sz w:val="20"/>
              </w:rPr>
              <w:t>–</w:t>
            </w:r>
            <w:r w:rsidR="000B669E" w:rsidRPr="00FF4CC7">
              <w:rPr>
                <w:rFonts w:asciiTheme="minorHAnsi" w:hAnsiTheme="minorHAnsi" w:cstheme="minorHAnsi"/>
                <w:sz w:val="20"/>
              </w:rPr>
              <w:t xml:space="preserve"> </w:t>
            </w:r>
            <w:r w:rsidR="00DC4A06" w:rsidRPr="00FF4CC7">
              <w:rPr>
                <w:rFonts w:asciiTheme="minorHAnsi" w:hAnsiTheme="minorHAnsi" w:cstheme="minorHAnsi"/>
                <w:sz w:val="20"/>
              </w:rPr>
              <w:t xml:space="preserve">step 7 </w:t>
            </w:r>
            <w:r w:rsidR="003367FF" w:rsidRPr="00FF4CC7">
              <w:rPr>
                <w:rFonts w:asciiTheme="minorHAnsi" w:hAnsiTheme="minorHAnsi" w:cstheme="minorHAnsi"/>
                <w:sz w:val="20"/>
              </w:rPr>
              <w:t>gross per annum according to qualifications and experience pro rata for hours worked</w:t>
            </w:r>
          </w:p>
        </w:tc>
      </w:tr>
      <w:tr w:rsidR="00697FEC" w:rsidRPr="00DC4A06" w14:paraId="303FFC8C" w14:textId="77777777" w:rsidTr="00DC4A06">
        <w:tblPrEx>
          <w:shd w:val="clear" w:color="auto" w:fill="auto"/>
        </w:tblPrEx>
        <w:trPr>
          <w:trHeight w:val="46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878DB1" w14:textId="77777777" w:rsidR="00697FEC" w:rsidRPr="00DC4A06" w:rsidRDefault="00697FEC" w:rsidP="00196C10">
            <w:pPr>
              <w:pStyle w:val="TableText"/>
              <w:spacing w:before="0" w:after="0"/>
              <w:rPr>
                <w:rFonts w:asciiTheme="minorHAnsi" w:hAnsiTheme="minorHAnsi" w:cstheme="minorHAnsi"/>
                <w:b/>
                <w:color w:val="2F5496"/>
                <w:sz w:val="20"/>
              </w:rPr>
            </w:pPr>
            <w:r w:rsidRPr="00DC4A06">
              <w:rPr>
                <w:rFonts w:asciiTheme="minorHAnsi" w:hAnsiTheme="minorHAnsi" w:cstheme="minorHAnsi"/>
                <w:b/>
                <w:color w:val="2F5496"/>
                <w:sz w:val="20"/>
              </w:rPr>
              <w:t>TENURE</w:t>
            </w:r>
          </w:p>
        </w:tc>
        <w:tc>
          <w:tcPr>
            <w:tcW w:w="893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253B47E" w14:textId="6A5B6BD5" w:rsidR="00697FEC" w:rsidRPr="00FF4CC7" w:rsidRDefault="00FF4CC7" w:rsidP="00666577">
            <w:pPr>
              <w:pStyle w:val="Bullet0"/>
              <w:numPr>
                <w:ilvl w:val="0"/>
                <w:numId w:val="0"/>
              </w:numPr>
              <w:spacing w:before="0" w:after="0"/>
              <w:jc w:val="both"/>
              <w:rPr>
                <w:rFonts w:asciiTheme="minorHAnsi" w:hAnsiTheme="minorHAnsi" w:cstheme="minorHAnsi"/>
                <w:sz w:val="20"/>
              </w:rPr>
            </w:pPr>
            <w:r w:rsidRPr="00FF4CC7">
              <w:rPr>
                <w:rFonts w:asciiTheme="minorHAnsi" w:hAnsiTheme="minorHAnsi" w:cstheme="minorHAnsi"/>
                <w:sz w:val="20"/>
              </w:rPr>
              <w:t>1 year fixed term</w:t>
            </w:r>
          </w:p>
        </w:tc>
      </w:tr>
      <w:tr w:rsidR="00FA4405" w:rsidRPr="00DC4A06" w14:paraId="4304E2C6" w14:textId="77777777" w:rsidTr="00DC4A06">
        <w:tblPrEx>
          <w:shd w:val="clear" w:color="auto" w:fill="auto"/>
        </w:tblPrEx>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C8583C" w14:textId="77777777" w:rsidR="00FA4405" w:rsidRPr="00DC4A06" w:rsidRDefault="00FA4405" w:rsidP="00196C10">
            <w:pPr>
              <w:pStyle w:val="TableText"/>
              <w:spacing w:before="0" w:after="0"/>
              <w:rPr>
                <w:rFonts w:asciiTheme="minorHAnsi" w:hAnsiTheme="minorHAnsi" w:cstheme="minorHAnsi"/>
                <w:b/>
                <w:color w:val="2F5496"/>
                <w:sz w:val="20"/>
              </w:rPr>
            </w:pPr>
            <w:r w:rsidRPr="00DC4A06">
              <w:rPr>
                <w:rFonts w:asciiTheme="minorHAnsi" w:hAnsiTheme="minorHAnsi" w:cstheme="minorHAnsi"/>
                <w:b/>
                <w:color w:val="2F5496"/>
                <w:sz w:val="20"/>
              </w:rPr>
              <w:t xml:space="preserve">DATE </w:t>
            </w:r>
          </w:p>
        </w:tc>
        <w:tc>
          <w:tcPr>
            <w:tcW w:w="893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DEDB351" w14:textId="537113AB" w:rsidR="00FA4405" w:rsidRPr="00DC4A06" w:rsidRDefault="00FF4CC7" w:rsidP="00666577">
            <w:pPr>
              <w:pStyle w:val="Bullet0"/>
              <w:numPr>
                <w:ilvl w:val="0"/>
                <w:numId w:val="0"/>
              </w:numPr>
              <w:spacing w:before="0" w:after="0"/>
              <w:jc w:val="both"/>
              <w:rPr>
                <w:rFonts w:asciiTheme="minorHAnsi" w:hAnsiTheme="minorHAnsi" w:cstheme="minorHAnsi"/>
                <w:color w:val="FF0000"/>
                <w:sz w:val="20"/>
              </w:rPr>
            </w:pPr>
            <w:r>
              <w:rPr>
                <w:rFonts w:asciiTheme="minorHAnsi" w:hAnsiTheme="minorHAnsi" w:cstheme="minorHAnsi"/>
                <w:sz w:val="20"/>
                <w:lang w:val="en-NZ"/>
              </w:rPr>
              <w:t>November 2024</w:t>
            </w:r>
          </w:p>
        </w:tc>
      </w:tr>
    </w:tbl>
    <w:p w14:paraId="2D7C902F" w14:textId="77777777" w:rsidR="00AD771F" w:rsidRPr="00DC4A06" w:rsidRDefault="00AD771F" w:rsidP="00196C10">
      <w:pPr>
        <w:rPr>
          <w:rFonts w:asciiTheme="minorHAnsi" w:hAnsiTheme="minorHAnsi" w:cstheme="minorHAnsi"/>
          <w:sz w:val="20"/>
          <w:szCs w:val="20"/>
        </w:rPr>
      </w:pPr>
    </w:p>
    <w:tbl>
      <w:tblPr>
        <w:tblW w:w="11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3"/>
        <w:gridCol w:w="5387"/>
      </w:tblGrid>
      <w:tr w:rsidR="0086551E" w:rsidRPr="00DC4A06" w14:paraId="3A27ACAC" w14:textId="77777777" w:rsidTr="00E91051">
        <w:tc>
          <w:tcPr>
            <w:tcW w:w="5813" w:type="dxa"/>
            <w:tcBorders>
              <w:left w:val="single" w:sz="4" w:space="0" w:color="auto"/>
            </w:tcBorders>
            <w:shd w:val="clear" w:color="auto" w:fill="FFFFFF"/>
          </w:tcPr>
          <w:p w14:paraId="1EB43524" w14:textId="77777777" w:rsidR="0086551E" w:rsidRPr="00DC4A06" w:rsidRDefault="0086551E" w:rsidP="00666577">
            <w:pPr>
              <w:pStyle w:val="TableText"/>
              <w:spacing w:before="0" w:after="0"/>
              <w:jc w:val="both"/>
              <w:rPr>
                <w:rFonts w:asciiTheme="minorHAnsi" w:hAnsiTheme="minorHAnsi" w:cstheme="minorHAnsi"/>
                <w:b/>
                <w:color w:val="2F5496"/>
                <w:sz w:val="20"/>
              </w:rPr>
            </w:pPr>
            <w:r w:rsidRPr="00DC4A06">
              <w:rPr>
                <w:rFonts w:asciiTheme="minorHAnsi" w:hAnsiTheme="minorHAnsi" w:cstheme="minorHAnsi"/>
                <w:sz w:val="20"/>
              </w:rPr>
              <w:lastRenderedPageBreak/>
              <w:br w:type="page"/>
            </w:r>
            <w:r w:rsidRPr="00DC4A06">
              <w:rPr>
                <w:rFonts w:asciiTheme="minorHAnsi" w:hAnsiTheme="minorHAnsi" w:cstheme="minorHAnsi"/>
                <w:b/>
                <w:color w:val="2F5496"/>
                <w:sz w:val="20"/>
              </w:rPr>
              <w:t xml:space="preserve">ESSENTIAL CRITERIA </w:t>
            </w:r>
          </w:p>
          <w:p w14:paraId="0267664C" w14:textId="77777777" w:rsidR="00196C10" w:rsidRDefault="00196C10" w:rsidP="00666577">
            <w:pPr>
              <w:pStyle w:val="TableText"/>
              <w:spacing w:before="0" w:after="0"/>
              <w:jc w:val="both"/>
              <w:rPr>
                <w:rFonts w:asciiTheme="minorHAnsi" w:hAnsiTheme="minorHAnsi" w:cstheme="minorHAnsi"/>
                <w:b/>
                <w:sz w:val="20"/>
              </w:rPr>
            </w:pPr>
          </w:p>
          <w:p w14:paraId="53CC1846" w14:textId="77777777" w:rsidR="0086551E" w:rsidRPr="00DC4A06" w:rsidRDefault="0086551E" w:rsidP="00666577">
            <w:pPr>
              <w:pStyle w:val="TableText"/>
              <w:spacing w:before="0" w:after="0"/>
              <w:jc w:val="both"/>
              <w:rPr>
                <w:rFonts w:asciiTheme="minorHAnsi" w:hAnsiTheme="minorHAnsi" w:cstheme="minorHAnsi"/>
                <w:b/>
                <w:sz w:val="20"/>
              </w:rPr>
            </w:pPr>
            <w:r w:rsidRPr="00DC4A06">
              <w:rPr>
                <w:rFonts w:asciiTheme="minorHAnsi" w:hAnsiTheme="minorHAnsi" w:cstheme="minorHAnsi"/>
                <w:b/>
                <w:sz w:val="20"/>
              </w:rPr>
              <w:t>Qualifications</w:t>
            </w:r>
          </w:p>
          <w:p w14:paraId="57CC04C8" w14:textId="77777777" w:rsidR="006B49E1" w:rsidRPr="00DC4A06" w:rsidRDefault="003A703E" w:rsidP="00666577">
            <w:pPr>
              <w:numPr>
                <w:ilvl w:val="0"/>
                <w:numId w:val="4"/>
              </w:numPr>
              <w:ind w:left="357" w:hanging="357"/>
              <w:jc w:val="both"/>
              <w:rPr>
                <w:rFonts w:asciiTheme="minorHAnsi" w:hAnsiTheme="minorHAnsi" w:cstheme="minorHAnsi"/>
                <w:sz w:val="20"/>
                <w:szCs w:val="20"/>
              </w:rPr>
            </w:pPr>
            <w:r w:rsidRPr="00DC4A06">
              <w:rPr>
                <w:rFonts w:asciiTheme="minorHAnsi" w:hAnsiTheme="minorHAnsi" w:cstheme="minorHAnsi"/>
                <w:sz w:val="20"/>
                <w:szCs w:val="20"/>
              </w:rPr>
              <w:t xml:space="preserve">Current registration with Nursing Council of New Zealand as </w:t>
            </w:r>
            <w:r w:rsidR="003367FF" w:rsidRPr="00DC4A06">
              <w:rPr>
                <w:rFonts w:asciiTheme="minorHAnsi" w:hAnsiTheme="minorHAnsi" w:cstheme="minorHAnsi"/>
                <w:sz w:val="20"/>
                <w:szCs w:val="20"/>
              </w:rPr>
              <w:t>Registered</w:t>
            </w:r>
            <w:r w:rsidRPr="00DC4A06">
              <w:rPr>
                <w:rFonts w:asciiTheme="minorHAnsi" w:hAnsiTheme="minorHAnsi" w:cstheme="minorHAnsi"/>
                <w:sz w:val="20"/>
                <w:szCs w:val="20"/>
              </w:rPr>
              <w:t xml:space="preserve"> Nurse</w:t>
            </w:r>
            <w:r w:rsidR="00F21B49" w:rsidRPr="00DC4A06">
              <w:rPr>
                <w:rFonts w:asciiTheme="minorHAnsi" w:hAnsiTheme="minorHAnsi" w:cstheme="minorHAnsi"/>
                <w:sz w:val="20"/>
                <w:szCs w:val="20"/>
              </w:rPr>
              <w:t>.</w:t>
            </w:r>
          </w:p>
          <w:p w14:paraId="48E044D9" w14:textId="77777777" w:rsidR="0009428A" w:rsidRPr="00DC4A06" w:rsidRDefault="0009428A" w:rsidP="00666577">
            <w:pPr>
              <w:ind w:left="720"/>
              <w:jc w:val="both"/>
              <w:rPr>
                <w:rFonts w:asciiTheme="minorHAnsi" w:hAnsiTheme="minorHAnsi" w:cstheme="minorHAnsi"/>
                <w:sz w:val="20"/>
                <w:szCs w:val="20"/>
              </w:rPr>
            </w:pPr>
          </w:p>
          <w:p w14:paraId="5EBE0AA7" w14:textId="77777777" w:rsidR="0086551E" w:rsidRPr="00DC4A06" w:rsidRDefault="0086551E" w:rsidP="00666577">
            <w:pPr>
              <w:jc w:val="both"/>
              <w:rPr>
                <w:rFonts w:asciiTheme="minorHAnsi" w:hAnsiTheme="minorHAnsi" w:cstheme="minorHAnsi"/>
                <w:b/>
                <w:sz w:val="20"/>
                <w:szCs w:val="20"/>
              </w:rPr>
            </w:pPr>
            <w:r w:rsidRPr="00DC4A06">
              <w:rPr>
                <w:rFonts w:asciiTheme="minorHAnsi" w:hAnsiTheme="minorHAnsi" w:cstheme="minorHAnsi"/>
                <w:b/>
                <w:sz w:val="20"/>
                <w:szCs w:val="20"/>
              </w:rPr>
              <w:t>Experience</w:t>
            </w:r>
          </w:p>
          <w:p w14:paraId="3FBFEF9F" w14:textId="7648F9D2" w:rsidR="00A92588" w:rsidRPr="00FF4CC7" w:rsidRDefault="00FF4CC7" w:rsidP="00FF4CC7">
            <w:pPr>
              <w:jc w:val="both"/>
              <w:rPr>
                <w:rFonts w:asciiTheme="minorHAnsi" w:hAnsiTheme="minorHAnsi" w:cstheme="minorHAnsi"/>
                <w:b/>
                <w:sz w:val="20"/>
                <w:szCs w:val="20"/>
              </w:rPr>
            </w:pPr>
            <w:r w:rsidRPr="00FF4CC7">
              <w:rPr>
                <w:rFonts w:asciiTheme="minorHAnsi" w:hAnsiTheme="minorHAnsi" w:cstheme="minorHAnsi"/>
                <w:sz w:val="20"/>
                <w:szCs w:val="20"/>
              </w:rPr>
              <w:t>2 or more years – clinical experience</w:t>
            </w:r>
            <w:r>
              <w:rPr>
                <w:rFonts w:asciiTheme="minorHAnsi" w:hAnsiTheme="minorHAnsi" w:cstheme="minorHAnsi"/>
                <w:sz w:val="20"/>
                <w:szCs w:val="20"/>
              </w:rPr>
              <w:t xml:space="preserve"> in surgical environment</w:t>
            </w:r>
          </w:p>
          <w:p w14:paraId="41587344" w14:textId="77777777" w:rsidR="00FA4405" w:rsidRPr="00DC4A06" w:rsidRDefault="00FA4405" w:rsidP="00666577">
            <w:pPr>
              <w:ind w:left="720"/>
              <w:jc w:val="both"/>
              <w:rPr>
                <w:rFonts w:asciiTheme="minorHAnsi" w:hAnsiTheme="minorHAnsi" w:cstheme="minorHAnsi"/>
                <w:sz w:val="20"/>
                <w:szCs w:val="20"/>
              </w:rPr>
            </w:pPr>
          </w:p>
          <w:p w14:paraId="794ABCA2" w14:textId="77777777" w:rsidR="0086551E" w:rsidRPr="00DC4A06" w:rsidRDefault="0086551E" w:rsidP="00666577">
            <w:pPr>
              <w:jc w:val="both"/>
              <w:rPr>
                <w:rFonts w:asciiTheme="minorHAnsi" w:hAnsiTheme="minorHAnsi" w:cstheme="minorHAnsi"/>
                <w:b/>
                <w:sz w:val="20"/>
                <w:szCs w:val="20"/>
              </w:rPr>
            </w:pPr>
            <w:r w:rsidRPr="00DC4A06">
              <w:rPr>
                <w:rFonts w:asciiTheme="minorHAnsi" w:hAnsiTheme="minorHAnsi" w:cstheme="minorHAnsi"/>
                <w:b/>
                <w:sz w:val="20"/>
                <w:szCs w:val="20"/>
              </w:rPr>
              <w:t>Business</w:t>
            </w:r>
            <w:r w:rsidR="00196C10">
              <w:rPr>
                <w:rFonts w:asciiTheme="minorHAnsi" w:hAnsiTheme="minorHAnsi" w:cstheme="minorHAnsi"/>
                <w:b/>
                <w:sz w:val="20"/>
                <w:szCs w:val="20"/>
              </w:rPr>
              <w:t>/</w:t>
            </w:r>
            <w:r w:rsidRPr="00DC4A06">
              <w:rPr>
                <w:rFonts w:asciiTheme="minorHAnsi" w:hAnsiTheme="minorHAnsi" w:cstheme="minorHAnsi"/>
                <w:b/>
                <w:sz w:val="20"/>
                <w:szCs w:val="20"/>
              </w:rPr>
              <w:t>Technical Skills</w:t>
            </w:r>
          </w:p>
          <w:p w14:paraId="43339740" w14:textId="77777777" w:rsidR="00A92588" w:rsidRPr="00DC4A06" w:rsidRDefault="00E91051" w:rsidP="00666577">
            <w:pPr>
              <w:pStyle w:val="BodyText"/>
              <w:numPr>
                <w:ilvl w:val="0"/>
                <w:numId w:val="4"/>
              </w:numPr>
              <w:spacing w:after="0"/>
              <w:ind w:left="357" w:hanging="357"/>
              <w:jc w:val="both"/>
              <w:rPr>
                <w:rFonts w:asciiTheme="minorHAnsi" w:hAnsiTheme="minorHAnsi" w:cstheme="minorHAnsi"/>
                <w:sz w:val="20"/>
              </w:rPr>
            </w:pPr>
            <w:r w:rsidRPr="00DC4A06">
              <w:rPr>
                <w:rFonts w:asciiTheme="minorHAnsi" w:hAnsiTheme="minorHAnsi" w:cstheme="minorHAnsi"/>
                <w:sz w:val="20"/>
              </w:rPr>
              <w:t xml:space="preserve">Holds a current annual practising certificate as </w:t>
            </w:r>
            <w:r w:rsidR="003367FF" w:rsidRPr="00DC4A06">
              <w:rPr>
                <w:rFonts w:asciiTheme="minorHAnsi" w:hAnsiTheme="minorHAnsi" w:cstheme="minorHAnsi"/>
                <w:sz w:val="20"/>
              </w:rPr>
              <w:t>Registered</w:t>
            </w:r>
            <w:r w:rsidRPr="00DC4A06">
              <w:rPr>
                <w:rFonts w:asciiTheme="minorHAnsi" w:hAnsiTheme="minorHAnsi" w:cstheme="minorHAnsi"/>
                <w:sz w:val="20"/>
              </w:rPr>
              <w:t xml:space="preserve"> Nurse</w:t>
            </w:r>
            <w:r w:rsidR="007D409D" w:rsidRPr="00DC4A06">
              <w:rPr>
                <w:rFonts w:asciiTheme="minorHAnsi" w:hAnsiTheme="minorHAnsi" w:cstheme="minorHAnsi"/>
                <w:sz w:val="20"/>
              </w:rPr>
              <w:t>.</w:t>
            </w:r>
          </w:p>
          <w:p w14:paraId="2D3E4A98" w14:textId="77777777" w:rsidR="003367FF" w:rsidRPr="00DC4A06" w:rsidRDefault="003367FF" w:rsidP="00666577">
            <w:pPr>
              <w:pStyle w:val="BodyText"/>
              <w:numPr>
                <w:ilvl w:val="0"/>
                <w:numId w:val="4"/>
              </w:numPr>
              <w:spacing w:after="0"/>
              <w:ind w:left="357" w:hanging="357"/>
              <w:jc w:val="both"/>
              <w:rPr>
                <w:rFonts w:asciiTheme="minorHAnsi" w:hAnsiTheme="minorHAnsi" w:cstheme="minorHAnsi"/>
                <w:sz w:val="20"/>
              </w:rPr>
            </w:pPr>
            <w:r w:rsidRPr="00DC4A06">
              <w:rPr>
                <w:rFonts w:asciiTheme="minorHAnsi" w:hAnsiTheme="minorHAnsi" w:cstheme="minorHAnsi"/>
                <w:sz w:val="20"/>
              </w:rPr>
              <w:t xml:space="preserve">Holds a currently assessed nursing portfolio as assessed via an approved </w:t>
            </w:r>
            <w:r w:rsidR="000B669E" w:rsidRPr="00DC4A06">
              <w:rPr>
                <w:rFonts w:asciiTheme="minorHAnsi" w:hAnsiTheme="minorHAnsi" w:cstheme="minorHAnsi"/>
                <w:sz w:val="20"/>
              </w:rPr>
              <w:t>PDRP</w:t>
            </w:r>
          </w:p>
          <w:p w14:paraId="49C0629D" w14:textId="77777777" w:rsidR="007D409D" w:rsidRPr="00DC4A06" w:rsidRDefault="007D409D" w:rsidP="00666577">
            <w:pPr>
              <w:pStyle w:val="BodyText"/>
              <w:numPr>
                <w:ilvl w:val="0"/>
                <w:numId w:val="4"/>
              </w:numPr>
              <w:spacing w:after="0"/>
              <w:ind w:left="357" w:hanging="357"/>
              <w:jc w:val="both"/>
              <w:rPr>
                <w:rFonts w:asciiTheme="minorHAnsi" w:hAnsiTheme="minorHAnsi" w:cstheme="minorHAnsi"/>
                <w:sz w:val="20"/>
              </w:rPr>
            </w:pPr>
            <w:r w:rsidRPr="00DC4A06">
              <w:rPr>
                <w:rFonts w:asciiTheme="minorHAnsi" w:hAnsiTheme="minorHAnsi" w:cstheme="minorHAnsi"/>
                <w:sz w:val="20"/>
              </w:rPr>
              <w:t>Demonstrated ability to work within a team.</w:t>
            </w:r>
          </w:p>
          <w:p w14:paraId="7494001E" w14:textId="77777777" w:rsidR="007D409D" w:rsidRPr="00DC4A06" w:rsidRDefault="007D409D" w:rsidP="00666577">
            <w:pPr>
              <w:pStyle w:val="BodyText"/>
              <w:numPr>
                <w:ilvl w:val="0"/>
                <w:numId w:val="4"/>
              </w:numPr>
              <w:spacing w:after="0"/>
              <w:ind w:left="357" w:hanging="357"/>
              <w:jc w:val="both"/>
              <w:rPr>
                <w:rFonts w:asciiTheme="minorHAnsi" w:hAnsiTheme="minorHAnsi" w:cstheme="minorHAnsi"/>
                <w:sz w:val="20"/>
              </w:rPr>
            </w:pPr>
            <w:r w:rsidRPr="00DC4A06">
              <w:rPr>
                <w:rFonts w:asciiTheme="minorHAnsi" w:hAnsiTheme="minorHAnsi" w:cstheme="minorHAnsi"/>
                <w:sz w:val="20"/>
              </w:rPr>
              <w:t>Demonstrated time management skills.</w:t>
            </w:r>
          </w:p>
          <w:p w14:paraId="6CD56BFE" w14:textId="4019E7AC" w:rsidR="003367FF" w:rsidRPr="00DC4A06" w:rsidRDefault="003367FF" w:rsidP="00FF4CC7">
            <w:pPr>
              <w:pStyle w:val="BodyText"/>
              <w:spacing w:after="0"/>
              <w:ind w:left="357"/>
              <w:jc w:val="both"/>
              <w:rPr>
                <w:rFonts w:asciiTheme="minorHAnsi" w:hAnsiTheme="minorHAnsi" w:cstheme="minorHAnsi"/>
                <w:sz w:val="20"/>
              </w:rPr>
            </w:pPr>
          </w:p>
          <w:p w14:paraId="529CDB18" w14:textId="77777777" w:rsidR="006B49E1" w:rsidRPr="00DC4A06" w:rsidRDefault="006B49E1" w:rsidP="00666577">
            <w:pPr>
              <w:pStyle w:val="BodyText"/>
              <w:spacing w:after="0"/>
              <w:ind w:left="360"/>
              <w:jc w:val="both"/>
              <w:rPr>
                <w:rFonts w:asciiTheme="minorHAnsi" w:hAnsiTheme="minorHAnsi" w:cstheme="minorHAnsi"/>
                <w:b/>
                <w:sz w:val="20"/>
              </w:rPr>
            </w:pPr>
          </w:p>
          <w:p w14:paraId="668E103E" w14:textId="77777777" w:rsidR="00CA7EB0" w:rsidRPr="00DC4A06" w:rsidRDefault="00CA7EB0" w:rsidP="00666577">
            <w:pPr>
              <w:pStyle w:val="BodyText"/>
              <w:spacing w:after="0"/>
              <w:jc w:val="both"/>
              <w:rPr>
                <w:rFonts w:asciiTheme="minorHAnsi" w:hAnsiTheme="minorHAnsi" w:cstheme="minorHAnsi"/>
                <w:b/>
                <w:sz w:val="20"/>
              </w:rPr>
            </w:pPr>
            <w:r w:rsidRPr="00DC4A06">
              <w:rPr>
                <w:rFonts w:asciiTheme="minorHAnsi" w:hAnsiTheme="minorHAnsi" w:cstheme="minorHAnsi"/>
                <w:b/>
                <w:sz w:val="20"/>
              </w:rPr>
              <w:t>Key Attributes</w:t>
            </w:r>
          </w:p>
          <w:p w14:paraId="73120345" w14:textId="77777777" w:rsidR="00CA7EB0" w:rsidRPr="00DC4A06" w:rsidRDefault="00D63550" w:rsidP="00666577">
            <w:pPr>
              <w:pStyle w:val="BodyText"/>
              <w:numPr>
                <w:ilvl w:val="0"/>
                <w:numId w:val="4"/>
              </w:numPr>
              <w:spacing w:after="0"/>
              <w:ind w:left="357" w:hanging="357"/>
              <w:jc w:val="both"/>
              <w:rPr>
                <w:rFonts w:asciiTheme="minorHAnsi" w:hAnsiTheme="minorHAnsi" w:cstheme="minorHAnsi"/>
                <w:sz w:val="20"/>
              </w:rPr>
            </w:pPr>
            <w:r w:rsidRPr="00DC4A06">
              <w:rPr>
                <w:rFonts w:asciiTheme="minorHAnsi" w:hAnsiTheme="minorHAnsi" w:cstheme="minorHAnsi"/>
                <w:sz w:val="20"/>
              </w:rPr>
              <w:t xml:space="preserve">Effective </w:t>
            </w:r>
            <w:r w:rsidR="00FA4405" w:rsidRPr="00DC4A06">
              <w:rPr>
                <w:rFonts w:asciiTheme="minorHAnsi" w:hAnsiTheme="minorHAnsi" w:cstheme="minorHAnsi"/>
                <w:sz w:val="20"/>
              </w:rPr>
              <w:t>communication skills</w:t>
            </w:r>
          </w:p>
          <w:p w14:paraId="15146BB9" w14:textId="77777777" w:rsidR="002D0605" w:rsidRPr="00DC4A06" w:rsidRDefault="007D409D" w:rsidP="00666577">
            <w:pPr>
              <w:pStyle w:val="BodyText"/>
              <w:numPr>
                <w:ilvl w:val="0"/>
                <w:numId w:val="4"/>
              </w:numPr>
              <w:spacing w:after="0"/>
              <w:ind w:left="357" w:hanging="357"/>
              <w:jc w:val="both"/>
              <w:rPr>
                <w:rFonts w:asciiTheme="minorHAnsi" w:hAnsiTheme="minorHAnsi" w:cstheme="minorHAnsi"/>
                <w:sz w:val="20"/>
              </w:rPr>
            </w:pPr>
            <w:r w:rsidRPr="00DC4A06">
              <w:rPr>
                <w:rFonts w:asciiTheme="minorHAnsi" w:hAnsiTheme="minorHAnsi" w:cstheme="minorHAnsi"/>
                <w:sz w:val="20"/>
              </w:rPr>
              <w:t>Positive attitude</w:t>
            </w:r>
          </w:p>
          <w:p w14:paraId="4B756336" w14:textId="77777777" w:rsidR="00CA7EB0" w:rsidRPr="00DC4A06" w:rsidRDefault="00CA7EB0" w:rsidP="00666577">
            <w:pPr>
              <w:pStyle w:val="BodyText"/>
              <w:spacing w:after="0"/>
              <w:jc w:val="both"/>
              <w:rPr>
                <w:rFonts w:asciiTheme="minorHAnsi" w:hAnsiTheme="minorHAnsi" w:cstheme="minorHAnsi"/>
                <w:b/>
                <w:sz w:val="20"/>
              </w:rPr>
            </w:pPr>
          </w:p>
          <w:p w14:paraId="716BE1A3" w14:textId="77777777" w:rsidR="00B42EB7" w:rsidRPr="00DC4A06" w:rsidRDefault="00B42EB7" w:rsidP="00666577">
            <w:pPr>
              <w:pStyle w:val="BodyText"/>
              <w:spacing w:after="0"/>
              <w:jc w:val="both"/>
              <w:rPr>
                <w:rFonts w:asciiTheme="minorHAnsi" w:hAnsiTheme="minorHAnsi" w:cstheme="minorHAnsi"/>
                <w:b/>
                <w:color w:val="FF0000"/>
                <w:sz w:val="20"/>
              </w:rPr>
            </w:pPr>
            <w:r w:rsidRPr="00DC4A06">
              <w:rPr>
                <w:rFonts w:asciiTheme="minorHAnsi" w:hAnsiTheme="minorHAnsi" w:cstheme="minorHAnsi"/>
                <w:b/>
                <w:sz w:val="20"/>
              </w:rPr>
              <w:t>Effectively Engaging with Māori</w:t>
            </w:r>
            <w:r w:rsidR="00A92588" w:rsidRPr="00DC4A06">
              <w:rPr>
                <w:rFonts w:asciiTheme="minorHAnsi" w:hAnsiTheme="minorHAnsi" w:cstheme="minorHAnsi"/>
                <w:b/>
                <w:sz w:val="20"/>
              </w:rPr>
              <w:t xml:space="preserve"> </w:t>
            </w:r>
          </w:p>
          <w:p w14:paraId="52BC0DF2" w14:textId="77777777" w:rsidR="00070AA1" w:rsidRPr="00DC4A06" w:rsidRDefault="00070AA1" w:rsidP="00666577">
            <w:pPr>
              <w:pStyle w:val="BodyText"/>
              <w:numPr>
                <w:ilvl w:val="0"/>
                <w:numId w:val="4"/>
              </w:numPr>
              <w:spacing w:after="0"/>
              <w:ind w:left="357" w:hanging="357"/>
              <w:jc w:val="both"/>
              <w:rPr>
                <w:rFonts w:asciiTheme="minorHAnsi" w:hAnsiTheme="minorHAnsi" w:cstheme="minorHAnsi"/>
                <w:sz w:val="20"/>
                <w:lang w:val="en-GB"/>
              </w:rPr>
            </w:pPr>
            <w:r w:rsidRPr="00DC4A06">
              <w:rPr>
                <w:rFonts w:asciiTheme="minorHAnsi" w:hAnsiTheme="minorHAnsi" w:cstheme="minorHAnsi"/>
                <w:sz w:val="20"/>
                <w:lang w:val="en-GB"/>
              </w:rPr>
              <w:t xml:space="preserve">Demonstrates knowledge and understanding of local tikanga and Māori culture sufficiently to be able to respond appropriately to Māori </w:t>
            </w:r>
          </w:p>
          <w:p w14:paraId="136FCDC4" w14:textId="77777777" w:rsidR="00070AA1" w:rsidRPr="00DC4A06" w:rsidRDefault="00070AA1" w:rsidP="00666577">
            <w:pPr>
              <w:pStyle w:val="BodyText"/>
              <w:numPr>
                <w:ilvl w:val="0"/>
                <w:numId w:val="4"/>
              </w:numPr>
              <w:spacing w:after="0"/>
              <w:ind w:left="357" w:hanging="357"/>
              <w:jc w:val="both"/>
              <w:rPr>
                <w:rFonts w:asciiTheme="minorHAnsi" w:hAnsiTheme="minorHAnsi" w:cstheme="minorHAnsi"/>
                <w:sz w:val="20"/>
                <w:lang w:val="en-GB"/>
              </w:rPr>
            </w:pPr>
            <w:r w:rsidRPr="00DC4A06">
              <w:rPr>
                <w:rFonts w:asciiTheme="minorHAnsi" w:hAnsiTheme="minorHAnsi" w:cstheme="minorHAnsi"/>
                <w:sz w:val="20"/>
                <w:lang w:val="en-GB"/>
              </w:rPr>
              <w:t xml:space="preserve">Is visible, welcoming and accessible to Māori consumers and their whānau </w:t>
            </w:r>
          </w:p>
          <w:p w14:paraId="43358B4E" w14:textId="77777777" w:rsidR="00070AA1" w:rsidRPr="00DC4A06" w:rsidRDefault="00070AA1" w:rsidP="00666577">
            <w:pPr>
              <w:pStyle w:val="BodyText"/>
              <w:numPr>
                <w:ilvl w:val="0"/>
                <w:numId w:val="4"/>
              </w:numPr>
              <w:spacing w:after="0"/>
              <w:ind w:left="357" w:hanging="357"/>
              <w:jc w:val="both"/>
              <w:rPr>
                <w:rFonts w:asciiTheme="minorHAnsi" w:hAnsiTheme="minorHAnsi" w:cstheme="minorHAnsi"/>
                <w:sz w:val="20"/>
                <w:lang w:val="en-GB"/>
              </w:rPr>
            </w:pPr>
            <w:r w:rsidRPr="00DC4A06">
              <w:rPr>
                <w:rFonts w:asciiTheme="minorHAnsi" w:hAnsiTheme="minorHAnsi" w:cstheme="minorHAnsi"/>
                <w:sz w:val="20"/>
                <w:lang w:val="en-GB"/>
              </w:rPr>
              <w:t xml:space="preserve">Actively engages in respectful relationships with Māori consumers and whānau and the Māori community </w:t>
            </w:r>
          </w:p>
          <w:p w14:paraId="782E0487" w14:textId="77777777" w:rsidR="00070AA1" w:rsidRPr="00DC4A06" w:rsidRDefault="00070AA1" w:rsidP="00666577">
            <w:pPr>
              <w:pStyle w:val="BodyText"/>
              <w:numPr>
                <w:ilvl w:val="0"/>
                <w:numId w:val="4"/>
              </w:numPr>
              <w:spacing w:after="0"/>
              <w:ind w:left="357" w:hanging="357"/>
              <w:jc w:val="both"/>
              <w:rPr>
                <w:rFonts w:asciiTheme="minorHAnsi" w:hAnsiTheme="minorHAnsi" w:cstheme="minorHAnsi"/>
                <w:sz w:val="20"/>
                <w:lang w:val="en-GB"/>
              </w:rPr>
            </w:pPr>
            <w:r w:rsidRPr="00DC4A06">
              <w:rPr>
                <w:rFonts w:asciiTheme="minorHAnsi" w:hAnsiTheme="minorHAnsi" w:cstheme="minorHAnsi"/>
                <w:sz w:val="20"/>
                <w:lang w:val="en-GB"/>
              </w:rPr>
              <w:t xml:space="preserve">Actively seeks ways to work with Māori consumers and whānau to maximise Māori experience </w:t>
            </w:r>
          </w:p>
          <w:p w14:paraId="18709D0A" w14:textId="77777777" w:rsidR="00070AA1" w:rsidRPr="00DC4A06" w:rsidRDefault="00070AA1" w:rsidP="00666577">
            <w:pPr>
              <w:pStyle w:val="BodyText"/>
              <w:numPr>
                <w:ilvl w:val="0"/>
                <w:numId w:val="4"/>
              </w:numPr>
              <w:spacing w:after="0"/>
              <w:ind w:left="357" w:hanging="357"/>
              <w:jc w:val="both"/>
              <w:rPr>
                <w:rFonts w:asciiTheme="minorHAnsi" w:hAnsiTheme="minorHAnsi" w:cstheme="minorHAnsi"/>
                <w:sz w:val="20"/>
                <w:lang w:val="en-GB"/>
              </w:rPr>
            </w:pPr>
            <w:r w:rsidRPr="00DC4A06">
              <w:rPr>
                <w:rFonts w:asciiTheme="minorHAnsi" w:hAnsiTheme="minorHAnsi" w:cstheme="minorHAnsi"/>
                <w:sz w:val="20"/>
                <w:lang w:val="en-GB"/>
              </w:rPr>
              <w:t>Actively facilitates the participation of whānau in the care and support of their whānau member</w:t>
            </w:r>
          </w:p>
          <w:p w14:paraId="334554FC" w14:textId="77777777" w:rsidR="00F61F33" w:rsidRPr="00DC4A06" w:rsidRDefault="00F61F33" w:rsidP="00666577">
            <w:pPr>
              <w:pStyle w:val="TableText"/>
              <w:spacing w:before="0" w:after="0"/>
              <w:jc w:val="both"/>
              <w:rPr>
                <w:rFonts w:asciiTheme="minorHAnsi" w:hAnsiTheme="minorHAnsi" w:cstheme="minorHAnsi"/>
                <w:b/>
                <w:kern w:val="0"/>
                <w:sz w:val="20"/>
              </w:rPr>
            </w:pPr>
          </w:p>
          <w:p w14:paraId="05DA24E9" w14:textId="77777777" w:rsidR="00BD6603" w:rsidRPr="00DC4A06" w:rsidRDefault="00BD6603" w:rsidP="00666577">
            <w:pPr>
              <w:pStyle w:val="TableText"/>
              <w:spacing w:before="0" w:after="0"/>
              <w:jc w:val="both"/>
              <w:rPr>
                <w:rFonts w:asciiTheme="minorHAnsi" w:hAnsiTheme="minorHAnsi" w:cstheme="minorHAnsi"/>
                <w:b/>
                <w:kern w:val="0"/>
                <w:sz w:val="20"/>
              </w:rPr>
            </w:pPr>
            <w:r w:rsidRPr="00DC4A06">
              <w:rPr>
                <w:rFonts w:asciiTheme="minorHAnsi" w:hAnsiTheme="minorHAnsi" w:cstheme="minorHAnsi"/>
                <w:b/>
                <w:kern w:val="0"/>
                <w:sz w:val="20"/>
              </w:rPr>
              <w:t>Physical requirements for role</w:t>
            </w:r>
          </w:p>
          <w:p w14:paraId="1CC6BE90" w14:textId="77777777" w:rsidR="00BD6603" w:rsidRPr="00196C10" w:rsidRDefault="00BD6603" w:rsidP="00666577">
            <w:pPr>
              <w:pStyle w:val="ListParagraph"/>
              <w:numPr>
                <w:ilvl w:val="0"/>
                <w:numId w:val="31"/>
              </w:numPr>
              <w:jc w:val="both"/>
              <w:rPr>
                <w:rFonts w:asciiTheme="minorHAnsi" w:hAnsiTheme="minorHAnsi" w:cstheme="minorHAnsi"/>
                <w:sz w:val="20"/>
                <w:szCs w:val="20"/>
              </w:rPr>
            </w:pPr>
            <w:r w:rsidRPr="00196C10">
              <w:rPr>
                <w:rFonts w:asciiTheme="minorHAnsi" w:hAnsiTheme="minorHAnsi" w:cstheme="minorHAnsi"/>
                <w:sz w:val="20"/>
                <w:szCs w:val="20"/>
              </w:rPr>
              <w:t>Able to kneel</w:t>
            </w:r>
          </w:p>
          <w:p w14:paraId="0F894B78" w14:textId="77777777" w:rsidR="00BD6603" w:rsidRPr="00196C10" w:rsidRDefault="00BD6603" w:rsidP="00666577">
            <w:pPr>
              <w:pStyle w:val="ListParagraph"/>
              <w:numPr>
                <w:ilvl w:val="0"/>
                <w:numId w:val="31"/>
              </w:numPr>
              <w:jc w:val="both"/>
              <w:rPr>
                <w:rFonts w:asciiTheme="minorHAnsi" w:hAnsiTheme="minorHAnsi" w:cstheme="minorHAnsi"/>
                <w:sz w:val="20"/>
                <w:szCs w:val="20"/>
              </w:rPr>
            </w:pPr>
            <w:r w:rsidRPr="00196C10">
              <w:rPr>
                <w:rFonts w:asciiTheme="minorHAnsi" w:hAnsiTheme="minorHAnsi" w:cstheme="minorHAnsi"/>
                <w:sz w:val="20"/>
                <w:szCs w:val="20"/>
              </w:rPr>
              <w:t>Able to get 1 knee up on bed</w:t>
            </w:r>
          </w:p>
          <w:p w14:paraId="2120F411" w14:textId="77777777" w:rsidR="00BD6603" w:rsidRPr="00196C10" w:rsidRDefault="00BD6603" w:rsidP="00666577">
            <w:pPr>
              <w:pStyle w:val="ListParagraph"/>
              <w:numPr>
                <w:ilvl w:val="0"/>
                <w:numId w:val="31"/>
              </w:numPr>
              <w:jc w:val="both"/>
              <w:rPr>
                <w:rFonts w:asciiTheme="minorHAnsi" w:hAnsiTheme="minorHAnsi" w:cstheme="minorHAnsi"/>
                <w:sz w:val="20"/>
                <w:szCs w:val="20"/>
              </w:rPr>
            </w:pPr>
            <w:r w:rsidRPr="00196C10">
              <w:rPr>
                <w:rFonts w:asciiTheme="minorHAnsi" w:hAnsiTheme="minorHAnsi" w:cstheme="minorHAnsi"/>
                <w:sz w:val="20"/>
                <w:szCs w:val="20"/>
              </w:rPr>
              <w:t>Able to squat</w:t>
            </w:r>
          </w:p>
          <w:p w14:paraId="083FEFDE" w14:textId="77777777" w:rsidR="00BD6603" w:rsidRPr="00196C10" w:rsidRDefault="00BD6603" w:rsidP="00666577">
            <w:pPr>
              <w:pStyle w:val="ListParagraph"/>
              <w:numPr>
                <w:ilvl w:val="0"/>
                <w:numId w:val="31"/>
              </w:numPr>
              <w:jc w:val="both"/>
              <w:rPr>
                <w:rFonts w:asciiTheme="minorHAnsi" w:hAnsiTheme="minorHAnsi" w:cstheme="minorHAnsi"/>
                <w:sz w:val="20"/>
                <w:szCs w:val="20"/>
              </w:rPr>
            </w:pPr>
            <w:r w:rsidRPr="00196C10">
              <w:rPr>
                <w:rFonts w:asciiTheme="minorHAnsi" w:hAnsiTheme="minorHAnsi" w:cstheme="minorHAnsi"/>
                <w:sz w:val="20"/>
                <w:szCs w:val="20"/>
              </w:rPr>
              <w:t>Able to raise arms above head</w:t>
            </w:r>
          </w:p>
          <w:p w14:paraId="17E1DA43" w14:textId="77777777" w:rsidR="00BD6603" w:rsidRPr="00DC4A06" w:rsidRDefault="00BD6603" w:rsidP="00666577">
            <w:pPr>
              <w:pStyle w:val="TableText"/>
              <w:numPr>
                <w:ilvl w:val="0"/>
                <w:numId w:val="31"/>
              </w:numPr>
              <w:spacing w:before="0" w:after="0"/>
              <w:jc w:val="both"/>
              <w:rPr>
                <w:rFonts w:asciiTheme="minorHAnsi" w:hAnsiTheme="minorHAnsi" w:cstheme="minorHAnsi"/>
                <w:sz w:val="20"/>
              </w:rPr>
            </w:pPr>
            <w:r w:rsidRPr="00DC4A06">
              <w:rPr>
                <w:rFonts w:asciiTheme="minorHAnsi" w:hAnsiTheme="minorHAnsi" w:cstheme="minorHAnsi"/>
                <w:sz w:val="20"/>
              </w:rPr>
              <w:t>Able to reach arms out in front</w:t>
            </w:r>
          </w:p>
          <w:p w14:paraId="4E7F022C" w14:textId="77777777" w:rsidR="00BD6603" w:rsidRPr="00DC4A06" w:rsidRDefault="00BD6603" w:rsidP="00666577">
            <w:pPr>
              <w:pStyle w:val="TableText"/>
              <w:numPr>
                <w:ilvl w:val="0"/>
                <w:numId w:val="31"/>
              </w:numPr>
              <w:spacing w:before="0" w:after="0"/>
              <w:jc w:val="both"/>
              <w:rPr>
                <w:rFonts w:asciiTheme="minorHAnsi" w:hAnsiTheme="minorHAnsi" w:cstheme="minorHAnsi"/>
                <w:sz w:val="20"/>
              </w:rPr>
            </w:pPr>
            <w:r w:rsidRPr="00DC4A06">
              <w:rPr>
                <w:rFonts w:asciiTheme="minorHAnsi" w:hAnsiTheme="minorHAnsi" w:cstheme="minorHAnsi"/>
                <w:sz w:val="20"/>
              </w:rPr>
              <w:t>Able to walk up 2 flights of stairs without stopping</w:t>
            </w:r>
          </w:p>
          <w:p w14:paraId="798336E9" w14:textId="71E4C947" w:rsidR="00BD6603" w:rsidRPr="00196C10" w:rsidRDefault="00BD6603" w:rsidP="00666577">
            <w:pPr>
              <w:pStyle w:val="TableText"/>
              <w:numPr>
                <w:ilvl w:val="0"/>
                <w:numId w:val="31"/>
              </w:numPr>
              <w:spacing w:before="0" w:after="0"/>
              <w:jc w:val="both"/>
              <w:rPr>
                <w:rFonts w:asciiTheme="minorHAnsi" w:hAnsiTheme="minorHAnsi" w:cstheme="minorHAnsi"/>
                <w:sz w:val="20"/>
              </w:rPr>
            </w:pPr>
            <w:r w:rsidRPr="00196C10">
              <w:rPr>
                <w:rFonts w:asciiTheme="minorHAnsi" w:hAnsiTheme="minorHAnsi" w:cstheme="minorHAnsi"/>
                <w:sz w:val="20"/>
              </w:rPr>
              <w:t>Able to do at least 3 half press ups (</w:t>
            </w:r>
            <w:r w:rsidR="00D76509" w:rsidRPr="00196C10">
              <w:rPr>
                <w:rFonts w:asciiTheme="minorHAnsi" w:hAnsiTheme="minorHAnsi" w:cstheme="minorHAnsi"/>
                <w:sz w:val="20"/>
              </w:rPr>
              <w:t>i.e.,</w:t>
            </w:r>
            <w:r w:rsidRPr="00196C10">
              <w:rPr>
                <w:rFonts w:asciiTheme="minorHAnsi" w:hAnsiTheme="minorHAnsi" w:cstheme="minorHAnsi"/>
                <w:sz w:val="20"/>
              </w:rPr>
              <w:t xml:space="preserve"> on knees)  </w:t>
            </w:r>
          </w:p>
          <w:p w14:paraId="39DE7C2F" w14:textId="77777777" w:rsidR="000A4A6D" w:rsidRPr="00DC4A06" w:rsidRDefault="000A4A6D" w:rsidP="00666577">
            <w:pPr>
              <w:pStyle w:val="TableText"/>
              <w:spacing w:before="0" w:after="0"/>
              <w:jc w:val="both"/>
              <w:rPr>
                <w:rFonts w:asciiTheme="minorHAnsi" w:hAnsiTheme="minorHAnsi" w:cstheme="minorHAnsi"/>
                <w:color w:val="FF0000"/>
                <w:sz w:val="20"/>
              </w:rPr>
            </w:pPr>
          </w:p>
          <w:p w14:paraId="274EF483" w14:textId="77777777" w:rsidR="00BD6603" w:rsidRPr="00DC4A06" w:rsidRDefault="00BD6603" w:rsidP="00666577">
            <w:pPr>
              <w:pStyle w:val="TableText"/>
              <w:spacing w:before="0" w:after="0"/>
              <w:jc w:val="both"/>
              <w:rPr>
                <w:rFonts w:asciiTheme="minorHAnsi" w:hAnsiTheme="minorHAnsi" w:cstheme="minorHAnsi"/>
                <w:b/>
                <w:kern w:val="0"/>
                <w:sz w:val="20"/>
              </w:rPr>
            </w:pPr>
            <w:r w:rsidRPr="00DC4A06">
              <w:rPr>
                <w:rFonts w:asciiTheme="minorHAnsi" w:hAnsiTheme="minorHAnsi" w:cstheme="minorHAnsi"/>
                <w:b/>
                <w:kern w:val="0"/>
                <w:sz w:val="20"/>
              </w:rPr>
              <w:t>Vaccination status for role</w:t>
            </w:r>
          </w:p>
          <w:p w14:paraId="1B070C79" w14:textId="43EB28CC" w:rsidR="00F61F33" w:rsidRDefault="00BD6603" w:rsidP="00666577">
            <w:pPr>
              <w:pStyle w:val="TableText"/>
              <w:spacing w:before="0" w:after="0"/>
              <w:jc w:val="both"/>
              <w:rPr>
                <w:rFonts w:asciiTheme="minorHAnsi" w:hAnsiTheme="minorHAnsi" w:cstheme="minorHAnsi"/>
                <w:sz w:val="20"/>
              </w:rPr>
            </w:pPr>
            <w:r w:rsidRPr="00DC4A06">
              <w:rPr>
                <w:rFonts w:asciiTheme="minorHAnsi" w:hAnsiTheme="minorHAnsi" w:cstheme="minorHAnsi"/>
                <w:sz w:val="20"/>
              </w:rPr>
              <w:t xml:space="preserve">Vaccinations as per the current employee immunisation policy including annual influenza </w:t>
            </w:r>
            <w:r w:rsidR="00D76509">
              <w:rPr>
                <w:rFonts w:asciiTheme="minorHAnsi" w:hAnsiTheme="minorHAnsi" w:cstheme="minorHAnsi"/>
                <w:sz w:val="20"/>
              </w:rPr>
              <w:t>vaccinations.</w:t>
            </w:r>
          </w:p>
          <w:p w14:paraId="2E89877B" w14:textId="77777777" w:rsidR="00196C10" w:rsidRPr="00DC4A06" w:rsidRDefault="00196C10" w:rsidP="00666577">
            <w:pPr>
              <w:pStyle w:val="TableText"/>
              <w:spacing w:before="0" w:after="0"/>
              <w:jc w:val="both"/>
              <w:rPr>
                <w:rFonts w:asciiTheme="minorHAnsi" w:hAnsiTheme="minorHAnsi" w:cstheme="minorHAnsi"/>
                <w:b/>
                <w:kern w:val="0"/>
                <w:sz w:val="20"/>
              </w:rPr>
            </w:pPr>
          </w:p>
          <w:p w14:paraId="6D1F36BF" w14:textId="77777777" w:rsidR="00F61F33" w:rsidRPr="00DC4A06" w:rsidRDefault="00F61F33" w:rsidP="00666577">
            <w:pPr>
              <w:pStyle w:val="TableText"/>
              <w:spacing w:before="0" w:after="0"/>
              <w:jc w:val="both"/>
              <w:rPr>
                <w:rFonts w:asciiTheme="minorHAnsi" w:hAnsiTheme="minorHAnsi" w:cstheme="minorHAnsi"/>
                <w:b/>
                <w:color w:val="2F5496"/>
                <w:sz w:val="20"/>
              </w:rPr>
            </w:pPr>
          </w:p>
        </w:tc>
        <w:tc>
          <w:tcPr>
            <w:tcW w:w="5387" w:type="dxa"/>
            <w:tcBorders>
              <w:left w:val="single" w:sz="4" w:space="0" w:color="auto"/>
            </w:tcBorders>
            <w:shd w:val="clear" w:color="auto" w:fill="FFFFFF"/>
          </w:tcPr>
          <w:p w14:paraId="61843F03" w14:textId="77777777" w:rsidR="0086551E" w:rsidRPr="00DC4A06" w:rsidRDefault="0086551E" w:rsidP="00196C10">
            <w:pPr>
              <w:pStyle w:val="TableText"/>
              <w:spacing w:before="0" w:after="0"/>
              <w:jc w:val="both"/>
              <w:rPr>
                <w:rFonts w:asciiTheme="minorHAnsi" w:hAnsiTheme="minorHAnsi" w:cstheme="minorHAnsi"/>
                <w:b/>
                <w:color w:val="2F5496"/>
                <w:sz w:val="20"/>
              </w:rPr>
            </w:pPr>
            <w:r w:rsidRPr="00DC4A06">
              <w:rPr>
                <w:rFonts w:asciiTheme="minorHAnsi" w:hAnsiTheme="minorHAnsi" w:cstheme="minorHAnsi"/>
                <w:b/>
                <w:color w:val="2F5496"/>
                <w:sz w:val="20"/>
              </w:rPr>
              <w:t>DESIRABLE CRITERIA</w:t>
            </w:r>
          </w:p>
          <w:p w14:paraId="29723939" w14:textId="77777777" w:rsidR="00196C10" w:rsidRDefault="00196C10" w:rsidP="00196C10">
            <w:pPr>
              <w:jc w:val="both"/>
              <w:rPr>
                <w:rFonts w:asciiTheme="minorHAnsi" w:hAnsiTheme="minorHAnsi" w:cstheme="minorHAnsi"/>
                <w:b/>
                <w:sz w:val="20"/>
                <w:szCs w:val="20"/>
              </w:rPr>
            </w:pPr>
          </w:p>
          <w:p w14:paraId="1E09FF19" w14:textId="77777777" w:rsidR="0086551E" w:rsidRPr="00DC4A06" w:rsidRDefault="0086551E" w:rsidP="00196C10">
            <w:pPr>
              <w:jc w:val="both"/>
              <w:rPr>
                <w:rFonts w:asciiTheme="minorHAnsi" w:hAnsiTheme="minorHAnsi" w:cstheme="minorHAnsi"/>
                <w:b/>
                <w:sz w:val="20"/>
                <w:szCs w:val="20"/>
              </w:rPr>
            </w:pPr>
            <w:r w:rsidRPr="00DC4A06">
              <w:rPr>
                <w:rFonts w:asciiTheme="minorHAnsi" w:hAnsiTheme="minorHAnsi" w:cstheme="minorHAnsi"/>
                <w:b/>
                <w:sz w:val="20"/>
                <w:szCs w:val="20"/>
              </w:rPr>
              <w:t>Experience</w:t>
            </w:r>
          </w:p>
          <w:p w14:paraId="0CE75EAE" w14:textId="74B58161" w:rsidR="009C3DDA" w:rsidRPr="00FF4CC7" w:rsidRDefault="009C3DDA" w:rsidP="00FF4CC7">
            <w:pPr>
              <w:jc w:val="both"/>
              <w:rPr>
                <w:rFonts w:asciiTheme="minorHAnsi" w:hAnsiTheme="minorHAnsi" w:cstheme="minorHAnsi"/>
                <w:sz w:val="20"/>
                <w:szCs w:val="20"/>
              </w:rPr>
            </w:pPr>
          </w:p>
          <w:p w14:paraId="2327EA37" w14:textId="4845B7D1" w:rsidR="00AD771F" w:rsidRDefault="00FF4CC7" w:rsidP="00FF4CC7">
            <w:pPr>
              <w:pStyle w:val="ListParagraph"/>
              <w:numPr>
                <w:ilvl w:val="0"/>
                <w:numId w:val="32"/>
              </w:numPr>
              <w:jc w:val="both"/>
              <w:rPr>
                <w:rFonts w:asciiTheme="minorHAnsi" w:hAnsiTheme="minorHAnsi" w:cstheme="minorHAnsi"/>
                <w:sz w:val="20"/>
                <w:szCs w:val="20"/>
              </w:rPr>
            </w:pPr>
            <w:r w:rsidRPr="00FF4CC7">
              <w:rPr>
                <w:rFonts w:asciiTheme="minorHAnsi" w:hAnsiTheme="minorHAnsi" w:cstheme="minorHAnsi"/>
                <w:sz w:val="20"/>
                <w:szCs w:val="20"/>
              </w:rPr>
              <w:t>Surgical nursing experience</w:t>
            </w:r>
          </w:p>
          <w:p w14:paraId="35A9A903" w14:textId="1B929C12" w:rsidR="00FF4CC7" w:rsidRDefault="00FF4CC7" w:rsidP="00FF4CC7">
            <w:pPr>
              <w:pStyle w:val="ListParagraph"/>
              <w:numPr>
                <w:ilvl w:val="0"/>
                <w:numId w:val="32"/>
              </w:numPr>
              <w:jc w:val="both"/>
              <w:rPr>
                <w:rFonts w:asciiTheme="minorHAnsi" w:hAnsiTheme="minorHAnsi" w:cstheme="minorHAnsi"/>
                <w:sz w:val="20"/>
                <w:szCs w:val="20"/>
              </w:rPr>
            </w:pPr>
            <w:r>
              <w:rPr>
                <w:rFonts w:asciiTheme="minorHAnsi" w:hAnsiTheme="minorHAnsi" w:cstheme="minorHAnsi"/>
                <w:sz w:val="20"/>
                <w:szCs w:val="20"/>
              </w:rPr>
              <w:t>IV certification</w:t>
            </w:r>
          </w:p>
          <w:p w14:paraId="627A1709" w14:textId="3C03EE25" w:rsidR="00FF4CC7" w:rsidRDefault="00FF4CC7" w:rsidP="00FF4CC7">
            <w:pPr>
              <w:pStyle w:val="ListParagraph"/>
              <w:numPr>
                <w:ilvl w:val="0"/>
                <w:numId w:val="32"/>
              </w:numPr>
              <w:jc w:val="both"/>
              <w:rPr>
                <w:rFonts w:asciiTheme="minorHAnsi" w:hAnsiTheme="minorHAnsi" w:cstheme="minorHAnsi"/>
                <w:sz w:val="20"/>
                <w:szCs w:val="20"/>
              </w:rPr>
            </w:pPr>
            <w:r>
              <w:rPr>
                <w:rFonts w:asciiTheme="minorHAnsi" w:hAnsiTheme="minorHAnsi" w:cstheme="minorHAnsi"/>
                <w:sz w:val="20"/>
                <w:szCs w:val="20"/>
              </w:rPr>
              <w:t>CORE advance trained</w:t>
            </w:r>
          </w:p>
          <w:p w14:paraId="287E97CF" w14:textId="77777777" w:rsidR="00FF4CC7" w:rsidRPr="00FF4CC7" w:rsidRDefault="00FF4CC7" w:rsidP="00FF4CC7">
            <w:pPr>
              <w:pStyle w:val="ListParagraph"/>
              <w:jc w:val="both"/>
              <w:rPr>
                <w:rFonts w:asciiTheme="minorHAnsi" w:hAnsiTheme="minorHAnsi" w:cstheme="minorHAnsi"/>
                <w:sz w:val="20"/>
                <w:szCs w:val="20"/>
              </w:rPr>
            </w:pPr>
          </w:p>
          <w:p w14:paraId="31E2A69D" w14:textId="77777777" w:rsidR="0086551E" w:rsidRDefault="005F536B" w:rsidP="00196C10">
            <w:pPr>
              <w:jc w:val="center"/>
              <w:rPr>
                <w:rFonts w:asciiTheme="minorHAnsi" w:hAnsiTheme="minorHAnsi" w:cstheme="minorHAnsi"/>
                <w:sz w:val="20"/>
                <w:szCs w:val="20"/>
              </w:rPr>
            </w:pPr>
            <w:r w:rsidRPr="00DC4A06">
              <w:rPr>
                <w:rFonts w:asciiTheme="minorHAnsi" w:hAnsiTheme="minorHAnsi" w:cstheme="minorHAnsi"/>
                <w:noProof/>
                <w:sz w:val="20"/>
                <w:szCs w:val="20"/>
                <w:lang w:val="en-NZ" w:eastAsia="en-NZ"/>
              </w:rPr>
              <w:drawing>
                <wp:inline distT="0" distB="0" distL="0" distR="0" wp14:anchorId="64CB6069" wp14:editId="693E7D53">
                  <wp:extent cx="2533650" cy="7029450"/>
                  <wp:effectExtent l="0" t="0" r="0" b="0"/>
                  <wp:docPr id="3" name="Picture 3" descr="Heart_vision and values sml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t_vision and values sml V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7029450"/>
                          </a:xfrm>
                          <a:prstGeom prst="rect">
                            <a:avLst/>
                          </a:prstGeom>
                          <a:noFill/>
                          <a:ln>
                            <a:noFill/>
                          </a:ln>
                        </pic:spPr>
                      </pic:pic>
                    </a:graphicData>
                  </a:graphic>
                </wp:inline>
              </w:drawing>
            </w:r>
          </w:p>
          <w:p w14:paraId="4D5111E0" w14:textId="34581321" w:rsidR="006B12A3" w:rsidRPr="00DC4A06" w:rsidRDefault="006B12A3" w:rsidP="00196C10">
            <w:pPr>
              <w:jc w:val="center"/>
              <w:rPr>
                <w:rFonts w:asciiTheme="minorHAnsi" w:hAnsiTheme="minorHAnsi" w:cstheme="minorHAnsi"/>
                <w:sz w:val="20"/>
                <w:szCs w:val="20"/>
              </w:rPr>
            </w:pPr>
          </w:p>
        </w:tc>
      </w:tr>
      <w:tr w:rsidR="00FF4CC7" w:rsidRPr="00DC4A06" w14:paraId="6F9736F8" w14:textId="77777777" w:rsidTr="00E91051">
        <w:tc>
          <w:tcPr>
            <w:tcW w:w="5813" w:type="dxa"/>
            <w:tcBorders>
              <w:left w:val="single" w:sz="4" w:space="0" w:color="auto"/>
            </w:tcBorders>
            <w:shd w:val="clear" w:color="auto" w:fill="FFFFFF"/>
          </w:tcPr>
          <w:p w14:paraId="136A00A1" w14:textId="77777777" w:rsidR="00FF4CC7" w:rsidRPr="00DC4A06" w:rsidRDefault="00FF4CC7" w:rsidP="00666577">
            <w:pPr>
              <w:pStyle w:val="TableText"/>
              <w:spacing w:before="0" w:after="0"/>
              <w:jc w:val="both"/>
              <w:rPr>
                <w:rFonts w:asciiTheme="minorHAnsi" w:hAnsiTheme="minorHAnsi" w:cstheme="minorHAnsi"/>
                <w:sz w:val="20"/>
              </w:rPr>
            </w:pPr>
          </w:p>
        </w:tc>
        <w:tc>
          <w:tcPr>
            <w:tcW w:w="5387" w:type="dxa"/>
            <w:tcBorders>
              <w:left w:val="single" w:sz="4" w:space="0" w:color="auto"/>
            </w:tcBorders>
            <w:shd w:val="clear" w:color="auto" w:fill="FFFFFF"/>
          </w:tcPr>
          <w:p w14:paraId="64A6D71C" w14:textId="77777777" w:rsidR="00FF4CC7" w:rsidRPr="00DC4A06" w:rsidRDefault="00FF4CC7" w:rsidP="00196C10">
            <w:pPr>
              <w:pStyle w:val="TableText"/>
              <w:spacing w:before="0" w:after="0"/>
              <w:jc w:val="both"/>
              <w:rPr>
                <w:rFonts w:asciiTheme="minorHAnsi" w:hAnsiTheme="minorHAnsi" w:cstheme="minorHAnsi"/>
                <w:b/>
                <w:color w:val="2F5496"/>
                <w:sz w:val="20"/>
              </w:rPr>
            </w:pPr>
          </w:p>
        </w:tc>
      </w:tr>
    </w:tbl>
    <w:p w14:paraId="1F180459" w14:textId="77777777" w:rsidR="00086F4B" w:rsidRPr="00DC4A06" w:rsidRDefault="00086F4B" w:rsidP="00196C10">
      <w:pPr>
        <w:rPr>
          <w:rFonts w:asciiTheme="minorHAnsi" w:hAnsiTheme="minorHAnsi" w:cstheme="minorHAnsi"/>
          <w:sz w:val="20"/>
          <w:szCs w:val="20"/>
        </w:rPr>
      </w:pPr>
    </w:p>
    <w:sectPr w:rsidR="00086F4B" w:rsidRPr="00DC4A06" w:rsidSect="00483831">
      <w:headerReference w:type="default" r:id="rId10"/>
      <w:pgSz w:w="11906" w:h="16838"/>
      <w:pgMar w:top="567" w:right="567" w:bottom="567" w:left="567" w:header="142"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F160" w14:textId="77777777" w:rsidR="004531EF" w:rsidRDefault="004531EF">
      <w:r>
        <w:separator/>
      </w:r>
    </w:p>
  </w:endnote>
  <w:endnote w:type="continuationSeparator" w:id="0">
    <w:p w14:paraId="2DCCE3BE" w14:textId="77777777" w:rsidR="004531EF" w:rsidRDefault="0045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7597" w14:textId="77777777" w:rsidR="004531EF" w:rsidRDefault="004531EF">
      <w:r>
        <w:separator/>
      </w:r>
    </w:p>
  </w:footnote>
  <w:footnote w:type="continuationSeparator" w:id="0">
    <w:p w14:paraId="02D5CD78" w14:textId="77777777" w:rsidR="004531EF" w:rsidRDefault="00453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E570" w14:textId="77777777" w:rsidR="0009428A" w:rsidRPr="005A17CE" w:rsidRDefault="0009428A" w:rsidP="007F1566">
    <w:pPr>
      <w:pStyle w:val="Header"/>
      <w:pBdr>
        <w:bottom w:val="none" w:sz="0" w:space="0" w:color="auto"/>
      </w:pBdr>
      <w:tabs>
        <w:tab w:val="clear" w:pos="8505"/>
        <w:tab w:val="left" w:pos="930"/>
      </w:tabs>
      <w:rPr>
        <w:rFonts w:ascii="Calibri Light" w:hAnsi="Calibri Light"/>
      </w:rPr>
    </w:pPr>
    <w:r w:rsidRPr="005A17CE">
      <w:rPr>
        <w:rFonts w:ascii="Calibri Light" w:hAnsi="Calibri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D3E"/>
    <w:multiLevelType w:val="singleLevel"/>
    <w:tmpl w:val="F9BC3AD4"/>
    <w:lvl w:ilvl="0">
      <w:start w:val="1"/>
      <w:numFmt w:val="bullet"/>
      <w:pStyle w:val="bullet"/>
      <w:lvlText w:val=""/>
      <w:lvlJc w:val="left"/>
      <w:pPr>
        <w:tabs>
          <w:tab w:val="num" w:pos="360"/>
        </w:tabs>
        <w:ind w:left="360" w:hanging="360"/>
      </w:pPr>
      <w:rPr>
        <w:rFonts w:ascii="Symbol" w:hAnsi="Symbol" w:hint="default"/>
      </w:rPr>
    </w:lvl>
  </w:abstractNum>
  <w:abstractNum w:abstractNumId="1" w15:restartNumberingAfterBreak="0">
    <w:nsid w:val="02A701D0"/>
    <w:multiLevelType w:val="hybridMultilevel"/>
    <w:tmpl w:val="44C6E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753B94"/>
    <w:multiLevelType w:val="hybridMultilevel"/>
    <w:tmpl w:val="2B98EF38"/>
    <w:lvl w:ilvl="0" w:tplc="052A9D72">
      <w:start w:val="1"/>
      <w:numFmt w:val="decimal"/>
      <w:lvlText w:val="%1"/>
      <w:lvlJc w:val="left"/>
      <w:pPr>
        <w:tabs>
          <w:tab w:val="num" w:pos="397"/>
        </w:tabs>
        <w:ind w:left="397" w:hanging="397"/>
      </w:pPr>
      <w:rPr>
        <w:rFonts w:ascii="Tahoma" w:eastAsia="Times New Roman" w:hAnsi="Tahoma" w:cs="Tahoma"/>
        <w:sz w:val="22"/>
      </w:rPr>
    </w:lvl>
    <w:lvl w:ilvl="1" w:tplc="34D65CE6">
      <w:start w:val="1"/>
      <w:numFmt w:val="bullet"/>
      <w:lvlText w:val=""/>
      <w:lvlJc w:val="left"/>
      <w:pPr>
        <w:tabs>
          <w:tab w:val="num" w:pos="397"/>
        </w:tabs>
        <w:ind w:left="397" w:hanging="397"/>
      </w:pPr>
      <w:rPr>
        <w:rFonts w:ascii="Symbol" w:hAnsi="Symbol" w:hint="default"/>
        <w:color w:val="333333"/>
        <w:sz w:val="22"/>
      </w:rPr>
    </w:lvl>
    <w:lvl w:ilvl="2" w:tplc="04090001">
      <w:start w:val="1"/>
      <w:numFmt w:val="bullet"/>
      <w:lvlText w:val=""/>
      <w:lvlJc w:val="left"/>
      <w:pPr>
        <w:tabs>
          <w:tab w:val="num" w:pos="2160"/>
        </w:tabs>
        <w:ind w:left="2160" w:hanging="360"/>
      </w:pPr>
      <w:rPr>
        <w:rFonts w:ascii="Symbol" w:hAnsi="Symbol"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14773"/>
    <w:multiLevelType w:val="hybridMultilevel"/>
    <w:tmpl w:val="C04CCB8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874CFD"/>
    <w:multiLevelType w:val="hybridMultilevel"/>
    <w:tmpl w:val="EE64FE22"/>
    <w:lvl w:ilvl="0" w:tplc="6480FE6C">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EA76FB"/>
    <w:multiLevelType w:val="hybridMultilevel"/>
    <w:tmpl w:val="7D62BDA6"/>
    <w:lvl w:ilvl="0" w:tplc="14090001">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F6A2B"/>
    <w:multiLevelType w:val="hybridMultilevel"/>
    <w:tmpl w:val="9E605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284274A"/>
    <w:multiLevelType w:val="hybridMultilevel"/>
    <w:tmpl w:val="0B5C16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9745930"/>
    <w:multiLevelType w:val="hybridMultilevel"/>
    <w:tmpl w:val="8C8C57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B01473A"/>
    <w:multiLevelType w:val="hybridMultilevel"/>
    <w:tmpl w:val="C8D89180"/>
    <w:lvl w:ilvl="0" w:tplc="DC64A2B6">
      <w:start w:val="80"/>
      <w:numFmt w:val="bullet"/>
      <w:lvlText w:val="-"/>
      <w:lvlJc w:val="left"/>
      <w:pPr>
        <w:ind w:left="1890" w:hanging="360"/>
      </w:pPr>
      <w:rPr>
        <w:rFonts w:ascii="Calibri Light" w:eastAsia="Times New Roman" w:hAnsi="Calibri Light" w:cs="Times New Roman" w:hint="default"/>
      </w:rPr>
    </w:lvl>
    <w:lvl w:ilvl="1" w:tplc="14090003" w:tentative="1">
      <w:start w:val="1"/>
      <w:numFmt w:val="bullet"/>
      <w:lvlText w:val="o"/>
      <w:lvlJc w:val="left"/>
      <w:pPr>
        <w:ind w:left="2610" w:hanging="360"/>
      </w:pPr>
      <w:rPr>
        <w:rFonts w:ascii="Courier New" w:hAnsi="Courier New" w:cs="Courier New" w:hint="default"/>
      </w:rPr>
    </w:lvl>
    <w:lvl w:ilvl="2" w:tplc="14090005" w:tentative="1">
      <w:start w:val="1"/>
      <w:numFmt w:val="bullet"/>
      <w:lvlText w:val=""/>
      <w:lvlJc w:val="left"/>
      <w:pPr>
        <w:ind w:left="3330" w:hanging="360"/>
      </w:pPr>
      <w:rPr>
        <w:rFonts w:ascii="Wingdings" w:hAnsi="Wingdings" w:hint="default"/>
      </w:rPr>
    </w:lvl>
    <w:lvl w:ilvl="3" w:tplc="14090001" w:tentative="1">
      <w:start w:val="1"/>
      <w:numFmt w:val="bullet"/>
      <w:lvlText w:val=""/>
      <w:lvlJc w:val="left"/>
      <w:pPr>
        <w:ind w:left="4050" w:hanging="360"/>
      </w:pPr>
      <w:rPr>
        <w:rFonts w:ascii="Symbol" w:hAnsi="Symbol" w:hint="default"/>
      </w:rPr>
    </w:lvl>
    <w:lvl w:ilvl="4" w:tplc="14090003" w:tentative="1">
      <w:start w:val="1"/>
      <w:numFmt w:val="bullet"/>
      <w:lvlText w:val="o"/>
      <w:lvlJc w:val="left"/>
      <w:pPr>
        <w:ind w:left="4770" w:hanging="360"/>
      </w:pPr>
      <w:rPr>
        <w:rFonts w:ascii="Courier New" w:hAnsi="Courier New" w:cs="Courier New" w:hint="default"/>
      </w:rPr>
    </w:lvl>
    <w:lvl w:ilvl="5" w:tplc="14090005" w:tentative="1">
      <w:start w:val="1"/>
      <w:numFmt w:val="bullet"/>
      <w:lvlText w:val=""/>
      <w:lvlJc w:val="left"/>
      <w:pPr>
        <w:ind w:left="5490" w:hanging="360"/>
      </w:pPr>
      <w:rPr>
        <w:rFonts w:ascii="Wingdings" w:hAnsi="Wingdings" w:hint="default"/>
      </w:rPr>
    </w:lvl>
    <w:lvl w:ilvl="6" w:tplc="14090001" w:tentative="1">
      <w:start w:val="1"/>
      <w:numFmt w:val="bullet"/>
      <w:lvlText w:val=""/>
      <w:lvlJc w:val="left"/>
      <w:pPr>
        <w:ind w:left="6210" w:hanging="360"/>
      </w:pPr>
      <w:rPr>
        <w:rFonts w:ascii="Symbol" w:hAnsi="Symbol" w:hint="default"/>
      </w:rPr>
    </w:lvl>
    <w:lvl w:ilvl="7" w:tplc="14090003" w:tentative="1">
      <w:start w:val="1"/>
      <w:numFmt w:val="bullet"/>
      <w:lvlText w:val="o"/>
      <w:lvlJc w:val="left"/>
      <w:pPr>
        <w:ind w:left="6930" w:hanging="360"/>
      </w:pPr>
      <w:rPr>
        <w:rFonts w:ascii="Courier New" w:hAnsi="Courier New" w:cs="Courier New" w:hint="default"/>
      </w:rPr>
    </w:lvl>
    <w:lvl w:ilvl="8" w:tplc="14090005" w:tentative="1">
      <w:start w:val="1"/>
      <w:numFmt w:val="bullet"/>
      <w:lvlText w:val=""/>
      <w:lvlJc w:val="left"/>
      <w:pPr>
        <w:ind w:left="7650" w:hanging="360"/>
      </w:pPr>
      <w:rPr>
        <w:rFonts w:ascii="Wingdings" w:hAnsi="Wingdings" w:hint="default"/>
      </w:rPr>
    </w:lvl>
  </w:abstractNum>
  <w:abstractNum w:abstractNumId="10" w15:restartNumberingAfterBreak="0">
    <w:nsid w:val="3D1759D0"/>
    <w:multiLevelType w:val="hybridMultilevel"/>
    <w:tmpl w:val="7A080300"/>
    <w:lvl w:ilvl="0" w:tplc="3D2AD4D8">
      <w:start w:val="1"/>
      <w:numFmt w:val="bullet"/>
      <w:lvlText w:val="▪"/>
      <w:lvlJc w:val="left"/>
      <w:pPr>
        <w:tabs>
          <w:tab w:val="num" w:pos="397"/>
        </w:tabs>
        <w:ind w:left="397" w:hanging="397"/>
      </w:pPr>
      <w:rPr>
        <w:rFont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9104D"/>
    <w:multiLevelType w:val="hybridMultilevel"/>
    <w:tmpl w:val="6F56C024"/>
    <w:lvl w:ilvl="0" w:tplc="14090001">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A70FB"/>
    <w:multiLevelType w:val="hybridMultilevel"/>
    <w:tmpl w:val="1840BD9A"/>
    <w:lvl w:ilvl="0" w:tplc="04090003">
      <w:start w:val="1"/>
      <w:numFmt w:val="bullet"/>
      <w:lvlText w:val="o"/>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700088F"/>
    <w:multiLevelType w:val="hybridMultilevel"/>
    <w:tmpl w:val="2A16F7C2"/>
    <w:lvl w:ilvl="0" w:tplc="6480FE6C">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9D4955"/>
    <w:multiLevelType w:val="hybridMultilevel"/>
    <w:tmpl w:val="FA86B442"/>
    <w:lvl w:ilvl="0" w:tplc="14090001">
      <w:start w:val="1"/>
      <w:numFmt w:val="bullet"/>
      <w:lvlText w:val=""/>
      <w:lvlJc w:val="left"/>
      <w:pPr>
        <w:ind w:left="960" w:hanging="360"/>
      </w:pPr>
      <w:rPr>
        <w:rFonts w:ascii="Symbol" w:hAnsi="Symbol" w:hint="default"/>
      </w:rPr>
    </w:lvl>
    <w:lvl w:ilvl="1" w:tplc="14090003" w:tentative="1">
      <w:start w:val="1"/>
      <w:numFmt w:val="bullet"/>
      <w:lvlText w:val="o"/>
      <w:lvlJc w:val="left"/>
      <w:pPr>
        <w:ind w:left="1680" w:hanging="360"/>
      </w:pPr>
      <w:rPr>
        <w:rFonts w:ascii="Courier New" w:hAnsi="Courier New" w:cs="Courier New" w:hint="default"/>
      </w:rPr>
    </w:lvl>
    <w:lvl w:ilvl="2" w:tplc="14090005" w:tentative="1">
      <w:start w:val="1"/>
      <w:numFmt w:val="bullet"/>
      <w:lvlText w:val=""/>
      <w:lvlJc w:val="left"/>
      <w:pPr>
        <w:ind w:left="2400" w:hanging="360"/>
      </w:pPr>
      <w:rPr>
        <w:rFonts w:ascii="Wingdings" w:hAnsi="Wingdings" w:hint="default"/>
      </w:rPr>
    </w:lvl>
    <w:lvl w:ilvl="3" w:tplc="14090001" w:tentative="1">
      <w:start w:val="1"/>
      <w:numFmt w:val="bullet"/>
      <w:lvlText w:val=""/>
      <w:lvlJc w:val="left"/>
      <w:pPr>
        <w:ind w:left="3120" w:hanging="360"/>
      </w:pPr>
      <w:rPr>
        <w:rFonts w:ascii="Symbol" w:hAnsi="Symbol" w:hint="default"/>
      </w:rPr>
    </w:lvl>
    <w:lvl w:ilvl="4" w:tplc="14090003" w:tentative="1">
      <w:start w:val="1"/>
      <w:numFmt w:val="bullet"/>
      <w:lvlText w:val="o"/>
      <w:lvlJc w:val="left"/>
      <w:pPr>
        <w:ind w:left="3840" w:hanging="360"/>
      </w:pPr>
      <w:rPr>
        <w:rFonts w:ascii="Courier New" w:hAnsi="Courier New" w:cs="Courier New" w:hint="default"/>
      </w:rPr>
    </w:lvl>
    <w:lvl w:ilvl="5" w:tplc="14090005" w:tentative="1">
      <w:start w:val="1"/>
      <w:numFmt w:val="bullet"/>
      <w:lvlText w:val=""/>
      <w:lvlJc w:val="left"/>
      <w:pPr>
        <w:ind w:left="4560" w:hanging="360"/>
      </w:pPr>
      <w:rPr>
        <w:rFonts w:ascii="Wingdings" w:hAnsi="Wingdings" w:hint="default"/>
      </w:rPr>
    </w:lvl>
    <w:lvl w:ilvl="6" w:tplc="14090001" w:tentative="1">
      <w:start w:val="1"/>
      <w:numFmt w:val="bullet"/>
      <w:lvlText w:val=""/>
      <w:lvlJc w:val="left"/>
      <w:pPr>
        <w:ind w:left="5280" w:hanging="360"/>
      </w:pPr>
      <w:rPr>
        <w:rFonts w:ascii="Symbol" w:hAnsi="Symbol" w:hint="default"/>
      </w:rPr>
    </w:lvl>
    <w:lvl w:ilvl="7" w:tplc="14090003" w:tentative="1">
      <w:start w:val="1"/>
      <w:numFmt w:val="bullet"/>
      <w:lvlText w:val="o"/>
      <w:lvlJc w:val="left"/>
      <w:pPr>
        <w:ind w:left="6000" w:hanging="360"/>
      </w:pPr>
      <w:rPr>
        <w:rFonts w:ascii="Courier New" w:hAnsi="Courier New" w:cs="Courier New" w:hint="default"/>
      </w:rPr>
    </w:lvl>
    <w:lvl w:ilvl="8" w:tplc="14090005" w:tentative="1">
      <w:start w:val="1"/>
      <w:numFmt w:val="bullet"/>
      <w:lvlText w:val=""/>
      <w:lvlJc w:val="left"/>
      <w:pPr>
        <w:ind w:left="6720" w:hanging="360"/>
      </w:pPr>
      <w:rPr>
        <w:rFonts w:ascii="Wingdings" w:hAnsi="Wingdings" w:hint="default"/>
      </w:rPr>
    </w:lvl>
  </w:abstractNum>
  <w:abstractNum w:abstractNumId="15" w15:restartNumberingAfterBreak="0">
    <w:nsid w:val="4E2C2F6A"/>
    <w:multiLevelType w:val="hybridMultilevel"/>
    <w:tmpl w:val="70724842"/>
    <w:lvl w:ilvl="0" w:tplc="7FFAF9CA">
      <w:numFmt w:val="bullet"/>
      <w:lvlText w:val="-"/>
      <w:lvlJc w:val="left"/>
      <w:pPr>
        <w:ind w:left="1710" w:hanging="360"/>
      </w:pPr>
      <w:rPr>
        <w:rFonts w:ascii="Calibri Light" w:eastAsia="Times New Roman" w:hAnsi="Calibri Light" w:cs="Times New Roman" w:hint="default"/>
        <w:color w:val="auto"/>
      </w:rPr>
    </w:lvl>
    <w:lvl w:ilvl="1" w:tplc="14090003" w:tentative="1">
      <w:start w:val="1"/>
      <w:numFmt w:val="bullet"/>
      <w:lvlText w:val="o"/>
      <w:lvlJc w:val="left"/>
      <w:pPr>
        <w:ind w:left="2430" w:hanging="360"/>
      </w:pPr>
      <w:rPr>
        <w:rFonts w:ascii="Courier New" w:hAnsi="Courier New" w:cs="Courier New" w:hint="default"/>
      </w:rPr>
    </w:lvl>
    <w:lvl w:ilvl="2" w:tplc="14090005" w:tentative="1">
      <w:start w:val="1"/>
      <w:numFmt w:val="bullet"/>
      <w:lvlText w:val=""/>
      <w:lvlJc w:val="left"/>
      <w:pPr>
        <w:ind w:left="3150" w:hanging="360"/>
      </w:pPr>
      <w:rPr>
        <w:rFonts w:ascii="Wingdings" w:hAnsi="Wingdings" w:hint="default"/>
      </w:rPr>
    </w:lvl>
    <w:lvl w:ilvl="3" w:tplc="14090001" w:tentative="1">
      <w:start w:val="1"/>
      <w:numFmt w:val="bullet"/>
      <w:lvlText w:val=""/>
      <w:lvlJc w:val="left"/>
      <w:pPr>
        <w:ind w:left="3870" w:hanging="360"/>
      </w:pPr>
      <w:rPr>
        <w:rFonts w:ascii="Symbol" w:hAnsi="Symbol" w:hint="default"/>
      </w:rPr>
    </w:lvl>
    <w:lvl w:ilvl="4" w:tplc="14090003" w:tentative="1">
      <w:start w:val="1"/>
      <w:numFmt w:val="bullet"/>
      <w:lvlText w:val="o"/>
      <w:lvlJc w:val="left"/>
      <w:pPr>
        <w:ind w:left="4590" w:hanging="360"/>
      </w:pPr>
      <w:rPr>
        <w:rFonts w:ascii="Courier New" w:hAnsi="Courier New" w:cs="Courier New" w:hint="default"/>
      </w:rPr>
    </w:lvl>
    <w:lvl w:ilvl="5" w:tplc="14090005" w:tentative="1">
      <w:start w:val="1"/>
      <w:numFmt w:val="bullet"/>
      <w:lvlText w:val=""/>
      <w:lvlJc w:val="left"/>
      <w:pPr>
        <w:ind w:left="5310" w:hanging="360"/>
      </w:pPr>
      <w:rPr>
        <w:rFonts w:ascii="Wingdings" w:hAnsi="Wingdings" w:hint="default"/>
      </w:rPr>
    </w:lvl>
    <w:lvl w:ilvl="6" w:tplc="14090001" w:tentative="1">
      <w:start w:val="1"/>
      <w:numFmt w:val="bullet"/>
      <w:lvlText w:val=""/>
      <w:lvlJc w:val="left"/>
      <w:pPr>
        <w:ind w:left="6030" w:hanging="360"/>
      </w:pPr>
      <w:rPr>
        <w:rFonts w:ascii="Symbol" w:hAnsi="Symbol" w:hint="default"/>
      </w:rPr>
    </w:lvl>
    <w:lvl w:ilvl="7" w:tplc="14090003" w:tentative="1">
      <w:start w:val="1"/>
      <w:numFmt w:val="bullet"/>
      <w:lvlText w:val="o"/>
      <w:lvlJc w:val="left"/>
      <w:pPr>
        <w:ind w:left="6750" w:hanging="360"/>
      </w:pPr>
      <w:rPr>
        <w:rFonts w:ascii="Courier New" w:hAnsi="Courier New" w:cs="Courier New" w:hint="default"/>
      </w:rPr>
    </w:lvl>
    <w:lvl w:ilvl="8" w:tplc="14090005" w:tentative="1">
      <w:start w:val="1"/>
      <w:numFmt w:val="bullet"/>
      <w:lvlText w:val=""/>
      <w:lvlJc w:val="left"/>
      <w:pPr>
        <w:ind w:left="7470" w:hanging="360"/>
      </w:pPr>
      <w:rPr>
        <w:rFonts w:ascii="Wingdings" w:hAnsi="Wingdings" w:hint="default"/>
      </w:rPr>
    </w:lvl>
  </w:abstractNum>
  <w:abstractNum w:abstractNumId="16" w15:restartNumberingAfterBreak="0">
    <w:nsid w:val="4F6B0FCE"/>
    <w:multiLevelType w:val="hybridMultilevel"/>
    <w:tmpl w:val="E4C05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29B4AA7"/>
    <w:multiLevelType w:val="hybridMultilevel"/>
    <w:tmpl w:val="4DFE74A8"/>
    <w:lvl w:ilvl="0" w:tplc="04090003">
      <w:start w:val="1"/>
      <w:numFmt w:val="bullet"/>
      <w:lvlText w:val="o"/>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9124DDC"/>
    <w:multiLevelType w:val="hybridMultilevel"/>
    <w:tmpl w:val="8EAE3CA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15:restartNumberingAfterBreak="0">
    <w:nsid w:val="5CD9376E"/>
    <w:multiLevelType w:val="hybridMultilevel"/>
    <w:tmpl w:val="5F8C14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FF15F0D"/>
    <w:multiLevelType w:val="hybridMultilevel"/>
    <w:tmpl w:val="96641F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391759A"/>
    <w:multiLevelType w:val="hybridMultilevel"/>
    <w:tmpl w:val="C21C5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B351DBD"/>
    <w:multiLevelType w:val="hybridMultilevel"/>
    <w:tmpl w:val="39C219E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2601422"/>
    <w:multiLevelType w:val="hybridMultilevel"/>
    <w:tmpl w:val="CF68478A"/>
    <w:lvl w:ilvl="0" w:tplc="70B08602">
      <w:start w:val="1"/>
      <w:numFmt w:val="bullet"/>
      <w:pStyle w:val="Bullet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2C04A4"/>
    <w:multiLevelType w:val="hybridMultilevel"/>
    <w:tmpl w:val="48AEA4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8966F3C"/>
    <w:multiLevelType w:val="hybridMultilevel"/>
    <w:tmpl w:val="AEB6086E"/>
    <w:lvl w:ilvl="0" w:tplc="04090003">
      <w:start w:val="1"/>
      <w:numFmt w:val="bullet"/>
      <w:lvlText w:val="o"/>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95A4C6F"/>
    <w:multiLevelType w:val="hybridMultilevel"/>
    <w:tmpl w:val="B890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DD455C"/>
    <w:multiLevelType w:val="hybridMultilevel"/>
    <w:tmpl w:val="5CEACF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F4E2E89"/>
    <w:multiLevelType w:val="hybridMultilevel"/>
    <w:tmpl w:val="00180C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23"/>
  </w:num>
  <w:num w:numId="2">
    <w:abstractNumId w:val="0"/>
  </w:num>
  <w:num w:numId="3">
    <w:abstractNumId w:val="4"/>
  </w:num>
  <w:num w:numId="4">
    <w:abstractNumId w:val="1"/>
  </w:num>
  <w:num w:numId="5">
    <w:abstractNumId w:val="22"/>
  </w:num>
  <w:num w:numId="6">
    <w:abstractNumId w:val="26"/>
  </w:num>
  <w:num w:numId="7">
    <w:abstractNumId w:val="25"/>
  </w:num>
  <w:num w:numId="8">
    <w:abstractNumId w:val="9"/>
  </w:num>
  <w:num w:numId="9">
    <w:abstractNumId w:val="8"/>
  </w:num>
  <w:num w:numId="10">
    <w:abstractNumId w:val="18"/>
  </w:num>
  <w:num w:numId="11">
    <w:abstractNumId w:val="17"/>
  </w:num>
  <w:num w:numId="12">
    <w:abstractNumId w:val="12"/>
  </w:num>
  <w:num w:numId="13">
    <w:abstractNumId w:val="13"/>
  </w:num>
  <w:num w:numId="14">
    <w:abstractNumId w:val="10"/>
  </w:num>
  <w:num w:numId="15">
    <w:abstractNumId w:val="23"/>
  </w:num>
  <w:num w:numId="16">
    <w:abstractNumId w:val="23"/>
  </w:num>
  <w:num w:numId="17">
    <w:abstractNumId w:val="23"/>
  </w:num>
  <w:num w:numId="18">
    <w:abstractNumId w:val="15"/>
  </w:num>
  <w:num w:numId="19">
    <w:abstractNumId w:val="11"/>
  </w:num>
  <w:num w:numId="20">
    <w:abstractNumId w:val="21"/>
  </w:num>
  <w:num w:numId="21">
    <w:abstractNumId w:val="5"/>
  </w:num>
  <w:num w:numId="22">
    <w:abstractNumId w:val="24"/>
  </w:num>
  <w:num w:numId="23">
    <w:abstractNumId w:val="2"/>
  </w:num>
  <w:num w:numId="24">
    <w:abstractNumId w:val="14"/>
  </w:num>
  <w:num w:numId="25">
    <w:abstractNumId w:val="16"/>
  </w:num>
  <w:num w:numId="26">
    <w:abstractNumId w:val="6"/>
  </w:num>
  <w:num w:numId="27">
    <w:abstractNumId w:val="20"/>
  </w:num>
  <w:num w:numId="28">
    <w:abstractNumId w:val="27"/>
  </w:num>
  <w:num w:numId="29">
    <w:abstractNumId w:val="3"/>
  </w:num>
  <w:num w:numId="30">
    <w:abstractNumId w:val="19"/>
  </w:num>
  <w:num w:numId="31">
    <w:abstractNumId w:val="28"/>
  </w:num>
  <w:num w:numId="3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5" w:nlCheck="1" w:checkStyle="1"/>
  <w:activeWritingStyle w:appName="MSWord" w:lang="en-GB" w:vendorID="64" w:dllVersion="5" w:nlCheck="1" w:checkStyle="1"/>
  <w:activeWritingStyle w:appName="MSWord" w:lang="en-AU" w:vendorID="64" w:dllVersion="5" w:nlCheck="1" w:checkStyle="1"/>
  <w:activeWritingStyle w:appName="MSWord" w:lang="en-US" w:vendorID="64" w:dllVersion="6" w:nlCheck="1" w:checkStyle="1"/>
  <w:activeWritingStyle w:appName="MSWord" w:lang="en-NZ" w:vendorID="64" w:dllVersion="6" w:nlCheck="1" w:checkStyle="1"/>
  <w:activeWritingStyle w:appName="MSWord" w:lang="en-GB" w:vendorID="64" w:dllVersion="6" w:nlCheck="1" w:checkStyle="1"/>
  <w:activeWritingStyle w:appName="MSWord" w:lang="en-AU" w:vendorID="64" w:dllVersion="6" w:nlCheck="1" w:checkStyle="1"/>
  <w:activeWritingStyle w:appName="MSWord" w:lang="en-NZ"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AC"/>
    <w:rsid w:val="0000221A"/>
    <w:rsid w:val="0000272B"/>
    <w:rsid w:val="0001267A"/>
    <w:rsid w:val="00014C14"/>
    <w:rsid w:val="000252B0"/>
    <w:rsid w:val="00032644"/>
    <w:rsid w:val="00033EFB"/>
    <w:rsid w:val="0003447B"/>
    <w:rsid w:val="00043E33"/>
    <w:rsid w:val="00056C4A"/>
    <w:rsid w:val="00061ABE"/>
    <w:rsid w:val="00062A05"/>
    <w:rsid w:val="0007031A"/>
    <w:rsid w:val="00070AA1"/>
    <w:rsid w:val="000736F5"/>
    <w:rsid w:val="0007385F"/>
    <w:rsid w:val="00073C42"/>
    <w:rsid w:val="000774C0"/>
    <w:rsid w:val="00077649"/>
    <w:rsid w:val="00077946"/>
    <w:rsid w:val="00085C76"/>
    <w:rsid w:val="00086F4B"/>
    <w:rsid w:val="00093A69"/>
    <w:rsid w:val="0009428A"/>
    <w:rsid w:val="000957DF"/>
    <w:rsid w:val="000A4571"/>
    <w:rsid w:val="000A4A6D"/>
    <w:rsid w:val="000A6BEC"/>
    <w:rsid w:val="000B28D2"/>
    <w:rsid w:val="000B4BE5"/>
    <w:rsid w:val="000B669E"/>
    <w:rsid w:val="000C33A2"/>
    <w:rsid w:val="000D14F4"/>
    <w:rsid w:val="000D28DC"/>
    <w:rsid w:val="000D41F5"/>
    <w:rsid w:val="000D7520"/>
    <w:rsid w:val="000E0909"/>
    <w:rsid w:val="000E5932"/>
    <w:rsid w:val="000E5ACE"/>
    <w:rsid w:val="000F24B6"/>
    <w:rsid w:val="000F2F2B"/>
    <w:rsid w:val="00103FCD"/>
    <w:rsid w:val="0010560F"/>
    <w:rsid w:val="00106343"/>
    <w:rsid w:val="00111B65"/>
    <w:rsid w:val="00114D2A"/>
    <w:rsid w:val="00117E84"/>
    <w:rsid w:val="00120C9F"/>
    <w:rsid w:val="001211E6"/>
    <w:rsid w:val="00122279"/>
    <w:rsid w:val="00134D92"/>
    <w:rsid w:val="00137D85"/>
    <w:rsid w:val="00145096"/>
    <w:rsid w:val="001725D6"/>
    <w:rsid w:val="00173C0F"/>
    <w:rsid w:val="00175784"/>
    <w:rsid w:val="00175FA8"/>
    <w:rsid w:val="001808EF"/>
    <w:rsid w:val="0018671C"/>
    <w:rsid w:val="00186791"/>
    <w:rsid w:val="00187163"/>
    <w:rsid w:val="00192294"/>
    <w:rsid w:val="0019509B"/>
    <w:rsid w:val="00195C0D"/>
    <w:rsid w:val="00196C10"/>
    <w:rsid w:val="001A0B45"/>
    <w:rsid w:val="001A3620"/>
    <w:rsid w:val="001A7627"/>
    <w:rsid w:val="001B0A4E"/>
    <w:rsid w:val="001B2212"/>
    <w:rsid w:val="001C6532"/>
    <w:rsid w:val="001C67D8"/>
    <w:rsid w:val="001D43AE"/>
    <w:rsid w:val="001E0214"/>
    <w:rsid w:val="001E5253"/>
    <w:rsid w:val="001F0AF8"/>
    <w:rsid w:val="001F5C00"/>
    <w:rsid w:val="002051A1"/>
    <w:rsid w:val="002127C1"/>
    <w:rsid w:val="0021289D"/>
    <w:rsid w:val="00215415"/>
    <w:rsid w:val="00217E9E"/>
    <w:rsid w:val="0022147D"/>
    <w:rsid w:val="0022181A"/>
    <w:rsid w:val="002279DF"/>
    <w:rsid w:val="00232C0A"/>
    <w:rsid w:val="002332F3"/>
    <w:rsid w:val="0023787D"/>
    <w:rsid w:val="0024436D"/>
    <w:rsid w:val="00244826"/>
    <w:rsid w:val="00251A73"/>
    <w:rsid w:val="00253732"/>
    <w:rsid w:val="00253F58"/>
    <w:rsid w:val="00260683"/>
    <w:rsid w:val="00264E57"/>
    <w:rsid w:val="002748FE"/>
    <w:rsid w:val="00275330"/>
    <w:rsid w:val="00276BD2"/>
    <w:rsid w:val="00277421"/>
    <w:rsid w:val="00277845"/>
    <w:rsid w:val="00280736"/>
    <w:rsid w:val="00280C73"/>
    <w:rsid w:val="00290CBA"/>
    <w:rsid w:val="00291573"/>
    <w:rsid w:val="002922AD"/>
    <w:rsid w:val="00294CEA"/>
    <w:rsid w:val="00297801"/>
    <w:rsid w:val="00297BA6"/>
    <w:rsid w:val="002A0611"/>
    <w:rsid w:val="002B1AA4"/>
    <w:rsid w:val="002B43C7"/>
    <w:rsid w:val="002D0605"/>
    <w:rsid w:val="002D075F"/>
    <w:rsid w:val="002D237D"/>
    <w:rsid w:val="002D66AC"/>
    <w:rsid w:val="002E328C"/>
    <w:rsid w:val="002E78A7"/>
    <w:rsid w:val="002F158A"/>
    <w:rsid w:val="002F48B0"/>
    <w:rsid w:val="002F6C3A"/>
    <w:rsid w:val="00305D0C"/>
    <w:rsid w:val="00305DC4"/>
    <w:rsid w:val="00307823"/>
    <w:rsid w:val="00310F0C"/>
    <w:rsid w:val="00311EC3"/>
    <w:rsid w:val="0031249E"/>
    <w:rsid w:val="0031748A"/>
    <w:rsid w:val="0032082A"/>
    <w:rsid w:val="003367FF"/>
    <w:rsid w:val="003371DE"/>
    <w:rsid w:val="0034191F"/>
    <w:rsid w:val="0034322C"/>
    <w:rsid w:val="003464AD"/>
    <w:rsid w:val="0034726E"/>
    <w:rsid w:val="00354B3B"/>
    <w:rsid w:val="0035768C"/>
    <w:rsid w:val="00357932"/>
    <w:rsid w:val="003614C1"/>
    <w:rsid w:val="0036431A"/>
    <w:rsid w:val="00372EE6"/>
    <w:rsid w:val="00374A5F"/>
    <w:rsid w:val="00382940"/>
    <w:rsid w:val="00387374"/>
    <w:rsid w:val="003957C5"/>
    <w:rsid w:val="00396C58"/>
    <w:rsid w:val="003A1A7A"/>
    <w:rsid w:val="003A703E"/>
    <w:rsid w:val="003B1B4D"/>
    <w:rsid w:val="003B23E8"/>
    <w:rsid w:val="003B4090"/>
    <w:rsid w:val="003D28EA"/>
    <w:rsid w:val="003D3176"/>
    <w:rsid w:val="003D41D3"/>
    <w:rsid w:val="003D5756"/>
    <w:rsid w:val="003D5FA5"/>
    <w:rsid w:val="003D63DF"/>
    <w:rsid w:val="003D79CF"/>
    <w:rsid w:val="003E27BC"/>
    <w:rsid w:val="003E2BB6"/>
    <w:rsid w:val="003E3BD1"/>
    <w:rsid w:val="003E4043"/>
    <w:rsid w:val="003E4483"/>
    <w:rsid w:val="003E6B1D"/>
    <w:rsid w:val="003F4CA1"/>
    <w:rsid w:val="003F6E98"/>
    <w:rsid w:val="003F6FAC"/>
    <w:rsid w:val="0040261D"/>
    <w:rsid w:val="004139A1"/>
    <w:rsid w:val="00415D24"/>
    <w:rsid w:val="00425306"/>
    <w:rsid w:val="00425F21"/>
    <w:rsid w:val="004336C7"/>
    <w:rsid w:val="00434B95"/>
    <w:rsid w:val="00443EEC"/>
    <w:rsid w:val="00444BA6"/>
    <w:rsid w:val="0044756A"/>
    <w:rsid w:val="00450317"/>
    <w:rsid w:val="004531EF"/>
    <w:rsid w:val="004556C9"/>
    <w:rsid w:val="004556DA"/>
    <w:rsid w:val="00466C6B"/>
    <w:rsid w:val="00475664"/>
    <w:rsid w:val="00477CBD"/>
    <w:rsid w:val="00481AB7"/>
    <w:rsid w:val="00481D74"/>
    <w:rsid w:val="00483831"/>
    <w:rsid w:val="00487CE1"/>
    <w:rsid w:val="00491891"/>
    <w:rsid w:val="00491BF4"/>
    <w:rsid w:val="00492087"/>
    <w:rsid w:val="00496176"/>
    <w:rsid w:val="004A0E98"/>
    <w:rsid w:val="004A42A2"/>
    <w:rsid w:val="004A4EEE"/>
    <w:rsid w:val="004A5F4C"/>
    <w:rsid w:val="004A7D56"/>
    <w:rsid w:val="004C2362"/>
    <w:rsid w:val="004C452B"/>
    <w:rsid w:val="004C5097"/>
    <w:rsid w:val="004C6B34"/>
    <w:rsid w:val="004C785B"/>
    <w:rsid w:val="004D047D"/>
    <w:rsid w:val="004D4ABD"/>
    <w:rsid w:val="004D55D8"/>
    <w:rsid w:val="004D6A60"/>
    <w:rsid w:val="004D6F8F"/>
    <w:rsid w:val="004D7F60"/>
    <w:rsid w:val="004E694D"/>
    <w:rsid w:val="004F0993"/>
    <w:rsid w:val="004F2057"/>
    <w:rsid w:val="004F2F96"/>
    <w:rsid w:val="004F689D"/>
    <w:rsid w:val="0050076C"/>
    <w:rsid w:val="0050440E"/>
    <w:rsid w:val="00506547"/>
    <w:rsid w:val="00512C8D"/>
    <w:rsid w:val="00515771"/>
    <w:rsid w:val="00521CF9"/>
    <w:rsid w:val="00523155"/>
    <w:rsid w:val="00524811"/>
    <w:rsid w:val="00526DE2"/>
    <w:rsid w:val="0052734C"/>
    <w:rsid w:val="00531602"/>
    <w:rsid w:val="005332FA"/>
    <w:rsid w:val="00533BE3"/>
    <w:rsid w:val="005346F5"/>
    <w:rsid w:val="00542C35"/>
    <w:rsid w:val="00544DF2"/>
    <w:rsid w:val="0054612B"/>
    <w:rsid w:val="00546757"/>
    <w:rsid w:val="00551168"/>
    <w:rsid w:val="00556FBE"/>
    <w:rsid w:val="00566563"/>
    <w:rsid w:val="00566728"/>
    <w:rsid w:val="00573A5F"/>
    <w:rsid w:val="00573D00"/>
    <w:rsid w:val="00576EF0"/>
    <w:rsid w:val="00577D4D"/>
    <w:rsid w:val="00580CAD"/>
    <w:rsid w:val="00583E5A"/>
    <w:rsid w:val="00596B84"/>
    <w:rsid w:val="005A0263"/>
    <w:rsid w:val="005A17CE"/>
    <w:rsid w:val="005A50E8"/>
    <w:rsid w:val="005A5D0E"/>
    <w:rsid w:val="005A5E94"/>
    <w:rsid w:val="005A7095"/>
    <w:rsid w:val="005B3E34"/>
    <w:rsid w:val="005B3F4B"/>
    <w:rsid w:val="005B51C7"/>
    <w:rsid w:val="005C2A99"/>
    <w:rsid w:val="005D0999"/>
    <w:rsid w:val="005D56C5"/>
    <w:rsid w:val="005E067B"/>
    <w:rsid w:val="005E0D7F"/>
    <w:rsid w:val="005E4417"/>
    <w:rsid w:val="005F0ABF"/>
    <w:rsid w:val="005F0AC2"/>
    <w:rsid w:val="005F50E0"/>
    <w:rsid w:val="005F536B"/>
    <w:rsid w:val="005F56F8"/>
    <w:rsid w:val="005F60D5"/>
    <w:rsid w:val="006023CC"/>
    <w:rsid w:val="00632311"/>
    <w:rsid w:val="006408DF"/>
    <w:rsid w:val="0065223B"/>
    <w:rsid w:val="00653017"/>
    <w:rsid w:val="006531F6"/>
    <w:rsid w:val="00655938"/>
    <w:rsid w:val="00665939"/>
    <w:rsid w:val="00666473"/>
    <w:rsid w:val="00666577"/>
    <w:rsid w:val="0067274D"/>
    <w:rsid w:val="00672FDB"/>
    <w:rsid w:val="00674D5D"/>
    <w:rsid w:val="0067503A"/>
    <w:rsid w:val="00680150"/>
    <w:rsid w:val="0068358B"/>
    <w:rsid w:val="006844DA"/>
    <w:rsid w:val="00685DF1"/>
    <w:rsid w:val="00697FEC"/>
    <w:rsid w:val="006A582B"/>
    <w:rsid w:val="006A7882"/>
    <w:rsid w:val="006B0614"/>
    <w:rsid w:val="006B12A3"/>
    <w:rsid w:val="006B2EF1"/>
    <w:rsid w:val="006B49E1"/>
    <w:rsid w:val="006C30CD"/>
    <w:rsid w:val="006C564D"/>
    <w:rsid w:val="006C7E7B"/>
    <w:rsid w:val="006D5AAC"/>
    <w:rsid w:val="006E43DB"/>
    <w:rsid w:val="006E4768"/>
    <w:rsid w:val="006E4999"/>
    <w:rsid w:val="006E6B1B"/>
    <w:rsid w:val="006E7C84"/>
    <w:rsid w:val="006F0584"/>
    <w:rsid w:val="006F08AA"/>
    <w:rsid w:val="006F2855"/>
    <w:rsid w:val="006F526F"/>
    <w:rsid w:val="006F5F73"/>
    <w:rsid w:val="006F67BA"/>
    <w:rsid w:val="00700089"/>
    <w:rsid w:val="007045F7"/>
    <w:rsid w:val="00706152"/>
    <w:rsid w:val="00707450"/>
    <w:rsid w:val="00714782"/>
    <w:rsid w:val="007152E7"/>
    <w:rsid w:val="0072257E"/>
    <w:rsid w:val="00746C80"/>
    <w:rsid w:val="00754544"/>
    <w:rsid w:val="007545D3"/>
    <w:rsid w:val="00771F06"/>
    <w:rsid w:val="00780DB7"/>
    <w:rsid w:val="00783C49"/>
    <w:rsid w:val="00792D97"/>
    <w:rsid w:val="00793647"/>
    <w:rsid w:val="00795B30"/>
    <w:rsid w:val="00796752"/>
    <w:rsid w:val="007A09FE"/>
    <w:rsid w:val="007A0BCA"/>
    <w:rsid w:val="007A3380"/>
    <w:rsid w:val="007A48C5"/>
    <w:rsid w:val="007A653C"/>
    <w:rsid w:val="007A6CD1"/>
    <w:rsid w:val="007B30B9"/>
    <w:rsid w:val="007B3C6A"/>
    <w:rsid w:val="007B76AC"/>
    <w:rsid w:val="007D0047"/>
    <w:rsid w:val="007D34FA"/>
    <w:rsid w:val="007D38C7"/>
    <w:rsid w:val="007D409D"/>
    <w:rsid w:val="007D4870"/>
    <w:rsid w:val="007D5269"/>
    <w:rsid w:val="007D6701"/>
    <w:rsid w:val="007E7455"/>
    <w:rsid w:val="007F021C"/>
    <w:rsid w:val="007F1566"/>
    <w:rsid w:val="007F24A3"/>
    <w:rsid w:val="007F70AE"/>
    <w:rsid w:val="008003EA"/>
    <w:rsid w:val="0080065F"/>
    <w:rsid w:val="00801A3F"/>
    <w:rsid w:val="00801DA0"/>
    <w:rsid w:val="00803F64"/>
    <w:rsid w:val="0082137F"/>
    <w:rsid w:val="00825DFC"/>
    <w:rsid w:val="00827932"/>
    <w:rsid w:val="0083113A"/>
    <w:rsid w:val="008410F3"/>
    <w:rsid w:val="00841CAB"/>
    <w:rsid w:val="0084448D"/>
    <w:rsid w:val="00845D29"/>
    <w:rsid w:val="00845F52"/>
    <w:rsid w:val="00850CAC"/>
    <w:rsid w:val="00856944"/>
    <w:rsid w:val="0086551E"/>
    <w:rsid w:val="00876870"/>
    <w:rsid w:val="00876E05"/>
    <w:rsid w:val="00880B05"/>
    <w:rsid w:val="00883395"/>
    <w:rsid w:val="00892513"/>
    <w:rsid w:val="008A42A2"/>
    <w:rsid w:val="008A55EB"/>
    <w:rsid w:val="008A61B4"/>
    <w:rsid w:val="008A7201"/>
    <w:rsid w:val="008B0A9E"/>
    <w:rsid w:val="008B27A8"/>
    <w:rsid w:val="008B4C5B"/>
    <w:rsid w:val="008C56AA"/>
    <w:rsid w:val="008C7029"/>
    <w:rsid w:val="008D03A2"/>
    <w:rsid w:val="008D2AAD"/>
    <w:rsid w:val="008D4480"/>
    <w:rsid w:val="008E12BB"/>
    <w:rsid w:val="008E1645"/>
    <w:rsid w:val="008E40DA"/>
    <w:rsid w:val="008E5528"/>
    <w:rsid w:val="008E6B67"/>
    <w:rsid w:val="009005DA"/>
    <w:rsid w:val="00900EE3"/>
    <w:rsid w:val="00901CC3"/>
    <w:rsid w:val="00906805"/>
    <w:rsid w:val="00910F1E"/>
    <w:rsid w:val="009176EE"/>
    <w:rsid w:val="00917EE0"/>
    <w:rsid w:val="0092064E"/>
    <w:rsid w:val="00920D18"/>
    <w:rsid w:val="00921FD7"/>
    <w:rsid w:val="009304E2"/>
    <w:rsid w:val="00930CCD"/>
    <w:rsid w:val="009326F7"/>
    <w:rsid w:val="00933DAF"/>
    <w:rsid w:val="009375C3"/>
    <w:rsid w:val="00944E06"/>
    <w:rsid w:val="00946435"/>
    <w:rsid w:val="00965AC8"/>
    <w:rsid w:val="00966418"/>
    <w:rsid w:val="0097139D"/>
    <w:rsid w:val="00971AC9"/>
    <w:rsid w:val="00973CBE"/>
    <w:rsid w:val="0098331B"/>
    <w:rsid w:val="00997E8A"/>
    <w:rsid w:val="009A0519"/>
    <w:rsid w:val="009A342F"/>
    <w:rsid w:val="009A725C"/>
    <w:rsid w:val="009A740A"/>
    <w:rsid w:val="009B27D4"/>
    <w:rsid w:val="009B497B"/>
    <w:rsid w:val="009C3DDA"/>
    <w:rsid w:val="009C4BB9"/>
    <w:rsid w:val="009C518C"/>
    <w:rsid w:val="009D00B5"/>
    <w:rsid w:val="009D30C2"/>
    <w:rsid w:val="009D380A"/>
    <w:rsid w:val="009D63D1"/>
    <w:rsid w:val="009E12DA"/>
    <w:rsid w:val="009E68FB"/>
    <w:rsid w:val="009F0D26"/>
    <w:rsid w:val="009F0E37"/>
    <w:rsid w:val="009F16A1"/>
    <w:rsid w:val="009F7C1F"/>
    <w:rsid w:val="00A018D1"/>
    <w:rsid w:val="00A033F1"/>
    <w:rsid w:val="00A04207"/>
    <w:rsid w:val="00A21BA5"/>
    <w:rsid w:val="00A23849"/>
    <w:rsid w:val="00A32A88"/>
    <w:rsid w:val="00A4002B"/>
    <w:rsid w:val="00A4108C"/>
    <w:rsid w:val="00A44B71"/>
    <w:rsid w:val="00A47CF9"/>
    <w:rsid w:val="00A51F80"/>
    <w:rsid w:val="00A56401"/>
    <w:rsid w:val="00A66004"/>
    <w:rsid w:val="00A6697A"/>
    <w:rsid w:val="00A73A69"/>
    <w:rsid w:val="00A76C83"/>
    <w:rsid w:val="00A81027"/>
    <w:rsid w:val="00A8318C"/>
    <w:rsid w:val="00A85E91"/>
    <w:rsid w:val="00A8626A"/>
    <w:rsid w:val="00A91793"/>
    <w:rsid w:val="00A92588"/>
    <w:rsid w:val="00A9289E"/>
    <w:rsid w:val="00A94225"/>
    <w:rsid w:val="00A948C6"/>
    <w:rsid w:val="00AA0378"/>
    <w:rsid w:val="00AA256D"/>
    <w:rsid w:val="00AA6911"/>
    <w:rsid w:val="00AB07DC"/>
    <w:rsid w:val="00AB0A3D"/>
    <w:rsid w:val="00AC09AB"/>
    <w:rsid w:val="00AC10DE"/>
    <w:rsid w:val="00AC3484"/>
    <w:rsid w:val="00AC4227"/>
    <w:rsid w:val="00AC58B4"/>
    <w:rsid w:val="00AD6A76"/>
    <w:rsid w:val="00AD771F"/>
    <w:rsid w:val="00AE1C0D"/>
    <w:rsid w:val="00AE3AB4"/>
    <w:rsid w:val="00AE5DD6"/>
    <w:rsid w:val="00AE7C17"/>
    <w:rsid w:val="00AF392F"/>
    <w:rsid w:val="00AF50FA"/>
    <w:rsid w:val="00AF590D"/>
    <w:rsid w:val="00AF6585"/>
    <w:rsid w:val="00B0777B"/>
    <w:rsid w:val="00B10121"/>
    <w:rsid w:val="00B109C8"/>
    <w:rsid w:val="00B1330A"/>
    <w:rsid w:val="00B16326"/>
    <w:rsid w:val="00B16827"/>
    <w:rsid w:val="00B217CF"/>
    <w:rsid w:val="00B238B8"/>
    <w:rsid w:val="00B30D56"/>
    <w:rsid w:val="00B34D7C"/>
    <w:rsid w:val="00B37DF5"/>
    <w:rsid w:val="00B40C96"/>
    <w:rsid w:val="00B413E9"/>
    <w:rsid w:val="00B42EB7"/>
    <w:rsid w:val="00B432F4"/>
    <w:rsid w:val="00B43EBE"/>
    <w:rsid w:val="00B44934"/>
    <w:rsid w:val="00B724FF"/>
    <w:rsid w:val="00B83FBA"/>
    <w:rsid w:val="00B84E55"/>
    <w:rsid w:val="00B86A30"/>
    <w:rsid w:val="00B908ED"/>
    <w:rsid w:val="00B95CF4"/>
    <w:rsid w:val="00BA387D"/>
    <w:rsid w:val="00BA5858"/>
    <w:rsid w:val="00BB22E7"/>
    <w:rsid w:val="00BB685D"/>
    <w:rsid w:val="00BC1C11"/>
    <w:rsid w:val="00BC5440"/>
    <w:rsid w:val="00BC6FC8"/>
    <w:rsid w:val="00BD0679"/>
    <w:rsid w:val="00BD1ACC"/>
    <w:rsid w:val="00BD27E3"/>
    <w:rsid w:val="00BD369C"/>
    <w:rsid w:val="00BD435A"/>
    <w:rsid w:val="00BD6603"/>
    <w:rsid w:val="00BE49A1"/>
    <w:rsid w:val="00BF5779"/>
    <w:rsid w:val="00BF6610"/>
    <w:rsid w:val="00C01E0C"/>
    <w:rsid w:val="00C02308"/>
    <w:rsid w:val="00C04912"/>
    <w:rsid w:val="00C05ADC"/>
    <w:rsid w:val="00C06922"/>
    <w:rsid w:val="00C07506"/>
    <w:rsid w:val="00C07AA0"/>
    <w:rsid w:val="00C10045"/>
    <w:rsid w:val="00C10A71"/>
    <w:rsid w:val="00C10D49"/>
    <w:rsid w:val="00C134BF"/>
    <w:rsid w:val="00C26750"/>
    <w:rsid w:val="00C26836"/>
    <w:rsid w:val="00C3186B"/>
    <w:rsid w:val="00C31915"/>
    <w:rsid w:val="00C31D79"/>
    <w:rsid w:val="00C34FB1"/>
    <w:rsid w:val="00C4020D"/>
    <w:rsid w:val="00C420C9"/>
    <w:rsid w:val="00C427D0"/>
    <w:rsid w:val="00C44BCA"/>
    <w:rsid w:val="00C51260"/>
    <w:rsid w:val="00C5314C"/>
    <w:rsid w:val="00C652E2"/>
    <w:rsid w:val="00C67F3F"/>
    <w:rsid w:val="00C71A1D"/>
    <w:rsid w:val="00C72875"/>
    <w:rsid w:val="00C737DF"/>
    <w:rsid w:val="00C80DB7"/>
    <w:rsid w:val="00C87023"/>
    <w:rsid w:val="00C909E6"/>
    <w:rsid w:val="00C90AE4"/>
    <w:rsid w:val="00C93C83"/>
    <w:rsid w:val="00CA7EB0"/>
    <w:rsid w:val="00CB5476"/>
    <w:rsid w:val="00CB6FC9"/>
    <w:rsid w:val="00CC39FF"/>
    <w:rsid w:val="00CC4D9A"/>
    <w:rsid w:val="00CC6017"/>
    <w:rsid w:val="00CC75E4"/>
    <w:rsid w:val="00CC7D12"/>
    <w:rsid w:val="00CD072E"/>
    <w:rsid w:val="00CD2323"/>
    <w:rsid w:val="00CE22E1"/>
    <w:rsid w:val="00CE2B18"/>
    <w:rsid w:val="00CE2B56"/>
    <w:rsid w:val="00CE4807"/>
    <w:rsid w:val="00CF18CB"/>
    <w:rsid w:val="00D01FB8"/>
    <w:rsid w:val="00D024E7"/>
    <w:rsid w:val="00D0496E"/>
    <w:rsid w:val="00D071C0"/>
    <w:rsid w:val="00D2284E"/>
    <w:rsid w:val="00D22C54"/>
    <w:rsid w:val="00D249A1"/>
    <w:rsid w:val="00D27C64"/>
    <w:rsid w:val="00D3125C"/>
    <w:rsid w:val="00D32F96"/>
    <w:rsid w:val="00D34C3B"/>
    <w:rsid w:val="00D35F0B"/>
    <w:rsid w:val="00D42C6E"/>
    <w:rsid w:val="00D44ECE"/>
    <w:rsid w:val="00D56EF5"/>
    <w:rsid w:val="00D62309"/>
    <w:rsid w:val="00D63550"/>
    <w:rsid w:val="00D64759"/>
    <w:rsid w:val="00D743A3"/>
    <w:rsid w:val="00D7625D"/>
    <w:rsid w:val="00D76509"/>
    <w:rsid w:val="00D80045"/>
    <w:rsid w:val="00D81548"/>
    <w:rsid w:val="00D823A1"/>
    <w:rsid w:val="00D844FE"/>
    <w:rsid w:val="00D85422"/>
    <w:rsid w:val="00D8586E"/>
    <w:rsid w:val="00D85B31"/>
    <w:rsid w:val="00D87BBF"/>
    <w:rsid w:val="00D93310"/>
    <w:rsid w:val="00D957BB"/>
    <w:rsid w:val="00D96D79"/>
    <w:rsid w:val="00DA3128"/>
    <w:rsid w:val="00DA40A5"/>
    <w:rsid w:val="00DA43D1"/>
    <w:rsid w:val="00DB08DC"/>
    <w:rsid w:val="00DB09FE"/>
    <w:rsid w:val="00DB1322"/>
    <w:rsid w:val="00DB2C40"/>
    <w:rsid w:val="00DB52A2"/>
    <w:rsid w:val="00DB57FB"/>
    <w:rsid w:val="00DC393A"/>
    <w:rsid w:val="00DC4A06"/>
    <w:rsid w:val="00DD5365"/>
    <w:rsid w:val="00DD7CA1"/>
    <w:rsid w:val="00DE0CF6"/>
    <w:rsid w:val="00DE119F"/>
    <w:rsid w:val="00DE1F76"/>
    <w:rsid w:val="00DE2056"/>
    <w:rsid w:val="00DE27D4"/>
    <w:rsid w:val="00DE63A9"/>
    <w:rsid w:val="00E00D29"/>
    <w:rsid w:val="00E034CC"/>
    <w:rsid w:val="00E04FEF"/>
    <w:rsid w:val="00E06026"/>
    <w:rsid w:val="00E07975"/>
    <w:rsid w:val="00E13B24"/>
    <w:rsid w:val="00E2275C"/>
    <w:rsid w:val="00E2738E"/>
    <w:rsid w:val="00E3374D"/>
    <w:rsid w:val="00E3380A"/>
    <w:rsid w:val="00E37A6F"/>
    <w:rsid w:val="00E42FD4"/>
    <w:rsid w:val="00E65453"/>
    <w:rsid w:val="00E742C4"/>
    <w:rsid w:val="00E76428"/>
    <w:rsid w:val="00E81816"/>
    <w:rsid w:val="00E90A2C"/>
    <w:rsid w:val="00E91051"/>
    <w:rsid w:val="00E93A11"/>
    <w:rsid w:val="00EA1B34"/>
    <w:rsid w:val="00EA3A06"/>
    <w:rsid w:val="00EA6A02"/>
    <w:rsid w:val="00EB1A0C"/>
    <w:rsid w:val="00EB3A7B"/>
    <w:rsid w:val="00EB48C0"/>
    <w:rsid w:val="00EB53A0"/>
    <w:rsid w:val="00EB63A0"/>
    <w:rsid w:val="00EB649F"/>
    <w:rsid w:val="00EB6CFF"/>
    <w:rsid w:val="00EC2559"/>
    <w:rsid w:val="00EC3F15"/>
    <w:rsid w:val="00EC68A3"/>
    <w:rsid w:val="00ED4DB6"/>
    <w:rsid w:val="00ED73EE"/>
    <w:rsid w:val="00EE045F"/>
    <w:rsid w:val="00EE1F79"/>
    <w:rsid w:val="00EE5526"/>
    <w:rsid w:val="00EE5E65"/>
    <w:rsid w:val="00EE7498"/>
    <w:rsid w:val="00EF284E"/>
    <w:rsid w:val="00EF412C"/>
    <w:rsid w:val="00EF54CB"/>
    <w:rsid w:val="00F02E6C"/>
    <w:rsid w:val="00F11ADB"/>
    <w:rsid w:val="00F205C3"/>
    <w:rsid w:val="00F21B49"/>
    <w:rsid w:val="00F248D6"/>
    <w:rsid w:val="00F25949"/>
    <w:rsid w:val="00F32334"/>
    <w:rsid w:val="00F33F09"/>
    <w:rsid w:val="00F3538E"/>
    <w:rsid w:val="00F4118F"/>
    <w:rsid w:val="00F44C3E"/>
    <w:rsid w:val="00F504BF"/>
    <w:rsid w:val="00F5373E"/>
    <w:rsid w:val="00F610B6"/>
    <w:rsid w:val="00F61F33"/>
    <w:rsid w:val="00F663BB"/>
    <w:rsid w:val="00F6669D"/>
    <w:rsid w:val="00F715DC"/>
    <w:rsid w:val="00F76507"/>
    <w:rsid w:val="00F81293"/>
    <w:rsid w:val="00F81420"/>
    <w:rsid w:val="00F8462F"/>
    <w:rsid w:val="00F875A7"/>
    <w:rsid w:val="00F90FBE"/>
    <w:rsid w:val="00F91D3D"/>
    <w:rsid w:val="00F92D12"/>
    <w:rsid w:val="00F93FE0"/>
    <w:rsid w:val="00F9570B"/>
    <w:rsid w:val="00FA112A"/>
    <w:rsid w:val="00FA4405"/>
    <w:rsid w:val="00FB1B0C"/>
    <w:rsid w:val="00FB1C1A"/>
    <w:rsid w:val="00FB4BF6"/>
    <w:rsid w:val="00FC22B5"/>
    <w:rsid w:val="00FC22FF"/>
    <w:rsid w:val="00FC492D"/>
    <w:rsid w:val="00FC5B89"/>
    <w:rsid w:val="00FC6FED"/>
    <w:rsid w:val="00FE3DB1"/>
    <w:rsid w:val="00FF1D5C"/>
    <w:rsid w:val="00FF1EFF"/>
    <w:rsid w:val="00FF39AB"/>
    <w:rsid w:val="00FF4CC7"/>
    <w:rsid w:val="00FF5D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1262B"/>
  <w15:chartTrackingRefBased/>
  <w15:docId w15:val="{8162FE4F-3989-4D13-B6B1-95CFB38D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Tahoma" w:hAnsi="Tahoma"/>
      <w:b/>
      <w:caps/>
      <w:color w:val="000080"/>
      <w:spacing w:val="60"/>
      <w:kern w:val="28"/>
      <w:sz w:val="28"/>
      <w:szCs w:val="20"/>
      <w:lang w:val="en-NZ"/>
    </w:rPr>
  </w:style>
  <w:style w:type="paragraph" w:styleId="Heading2">
    <w:name w:val="heading 2"/>
    <w:basedOn w:val="Normal"/>
    <w:next w:val="Normal"/>
    <w:qFormat/>
    <w:pPr>
      <w:keepNext/>
      <w:spacing w:after="180"/>
      <w:outlineLvl w:val="1"/>
    </w:pPr>
    <w:rPr>
      <w:rFonts w:ascii="Tahoma" w:hAnsi="Tahoma"/>
      <w:b/>
      <w:color w:val="000080"/>
      <w:sz w:val="20"/>
      <w:szCs w:val="20"/>
      <w:lang w:val="en-NZ"/>
    </w:rPr>
  </w:style>
  <w:style w:type="paragraph" w:styleId="Heading3">
    <w:name w:val="heading 3"/>
    <w:basedOn w:val="Normal"/>
    <w:next w:val="Normal"/>
    <w:qFormat/>
    <w:pPr>
      <w:keepNext/>
      <w:tabs>
        <w:tab w:val="left" w:pos="2269"/>
        <w:tab w:val="left" w:pos="7939"/>
      </w:tabs>
      <w:jc w:val="both"/>
      <w:outlineLvl w:val="2"/>
    </w:pPr>
    <w:rPr>
      <w:rFonts w:ascii="Arial" w:hAnsi="Arial" w:cs="Arial"/>
      <w:b/>
      <w:iCs/>
      <w:sz w:val="22"/>
      <w:u w:val="single"/>
      <w:lang w:val="en-AU"/>
    </w:rPr>
  </w:style>
  <w:style w:type="paragraph" w:styleId="Heading4">
    <w:name w:val="heading 4"/>
    <w:basedOn w:val="Normal"/>
    <w:next w:val="Normal"/>
    <w:qFormat/>
    <w:pPr>
      <w:keepNext/>
      <w:jc w:val="center"/>
      <w:outlineLvl w:val="3"/>
    </w:pPr>
    <w:rPr>
      <w:rFonts w:ascii="Arial" w:hAnsi="Arial" w:cs="Arial"/>
      <w:b/>
      <w:bCs/>
      <w:sz w:val="22"/>
      <w:lang w:val="en-AU"/>
    </w:rPr>
  </w:style>
  <w:style w:type="paragraph" w:styleId="Heading6">
    <w:name w:val="heading 6"/>
    <w:basedOn w:val="Normal"/>
    <w:next w:val="Normal"/>
    <w:qFormat/>
    <w:pPr>
      <w:spacing w:before="240" w:after="60"/>
      <w:outlineLvl w:val="5"/>
    </w:pPr>
    <w:rPr>
      <w:rFonts w:ascii="Arial" w:hAnsi="Arial"/>
      <w:b/>
      <w:sz w:val="22"/>
      <w:szCs w:val="20"/>
      <w:lang w:val="en-N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customStyle="1" w:styleId="Subject">
    <w:name w:val="Subject"/>
    <w:next w:val="BodyText"/>
    <w:pPr>
      <w:spacing w:before="240" w:after="360"/>
      <w:ind w:left="1701" w:firstLine="567"/>
    </w:pPr>
    <w:rPr>
      <w:rFonts w:ascii="Tahoma" w:hAnsi="Tahoma"/>
      <w:b/>
      <w:noProof/>
      <w:color w:val="000080"/>
      <w:sz w:val="48"/>
      <w:lang w:val="en-US" w:eastAsia="en-US"/>
    </w:rPr>
  </w:style>
  <w:style w:type="paragraph" w:styleId="BodyText">
    <w:name w:val="Body Text"/>
    <w:basedOn w:val="Normal"/>
    <w:link w:val="BodyTextChar"/>
    <w:uiPriority w:val="99"/>
    <w:pPr>
      <w:spacing w:after="120"/>
    </w:pPr>
    <w:rPr>
      <w:rFonts w:ascii="Tahoma" w:hAnsi="Tahoma"/>
      <w:sz w:val="16"/>
      <w:szCs w:val="20"/>
      <w:lang w:val="en-NZ"/>
    </w:rPr>
  </w:style>
  <w:style w:type="paragraph" w:styleId="Header">
    <w:name w:val="header"/>
    <w:basedOn w:val="Normal"/>
    <w:pPr>
      <w:pBdr>
        <w:bottom w:val="single" w:sz="4" w:space="12" w:color="auto"/>
      </w:pBdr>
      <w:tabs>
        <w:tab w:val="right" w:pos="8505"/>
      </w:tabs>
    </w:pPr>
    <w:rPr>
      <w:rFonts w:ascii="Tahoma" w:hAnsi="Tahoma"/>
      <w:color w:val="000080"/>
      <w:sz w:val="28"/>
      <w:szCs w:val="20"/>
      <w:lang w:val="en-NZ"/>
    </w:rPr>
  </w:style>
  <w:style w:type="paragraph" w:styleId="Footer">
    <w:name w:val="footer"/>
    <w:basedOn w:val="Normal"/>
    <w:pPr>
      <w:tabs>
        <w:tab w:val="center" w:pos="4253"/>
        <w:tab w:val="right" w:pos="8505"/>
      </w:tabs>
    </w:pPr>
    <w:rPr>
      <w:rFonts w:ascii="Tahoma" w:hAnsi="Tahoma"/>
      <w:snapToGrid w:val="0"/>
      <w:sz w:val="12"/>
      <w:szCs w:val="20"/>
      <w:lang w:val="en-NZ"/>
    </w:rPr>
  </w:style>
  <w:style w:type="character" w:styleId="PageNumber">
    <w:name w:val="page number"/>
    <w:basedOn w:val="DefaultParagraphFont"/>
  </w:style>
  <w:style w:type="paragraph" w:customStyle="1" w:styleId="TableText">
    <w:name w:val="Table Text"/>
    <w:basedOn w:val="Heading1"/>
    <w:pPr>
      <w:spacing w:before="120" w:after="120"/>
    </w:pPr>
    <w:rPr>
      <w:b w:val="0"/>
      <w:caps w:val="0"/>
      <w:color w:val="auto"/>
      <w:spacing w:val="0"/>
      <w:sz w:val="16"/>
    </w:rPr>
  </w:style>
  <w:style w:type="paragraph" w:customStyle="1" w:styleId="TableHead">
    <w:name w:val="Table Head"/>
    <w:basedOn w:val="TableText"/>
    <w:rPr>
      <w:b/>
      <w:color w:val="000080"/>
    </w:rPr>
  </w:style>
  <w:style w:type="paragraph" w:customStyle="1" w:styleId="Bullet0">
    <w:name w:val="Bullet"/>
    <w:pPr>
      <w:numPr>
        <w:numId w:val="1"/>
      </w:numPr>
      <w:spacing w:before="60" w:after="60"/>
    </w:pPr>
    <w:rPr>
      <w:rFonts w:ascii="Tahoma" w:hAnsi="Tahoma"/>
      <w:noProof/>
      <w:sz w:val="16"/>
      <w:lang w:val="en-US" w:eastAsia="en-US"/>
    </w:rPr>
  </w:style>
  <w:style w:type="paragraph" w:styleId="BodyText3">
    <w:name w:val="Body Text 3"/>
    <w:basedOn w:val="Normal"/>
    <w:pPr>
      <w:jc w:val="both"/>
    </w:pPr>
    <w:rPr>
      <w:rFonts w:ascii="Arial" w:hAnsi="Arial"/>
      <w:sz w:val="20"/>
      <w:szCs w:val="20"/>
      <w:lang w:val="en-NZ"/>
    </w:rPr>
  </w:style>
  <w:style w:type="paragraph" w:styleId="BodyText2">
    <w:name w:val="Body Text 2"/>
    <w:basedOn w:val="Normal"/>
    <w:pPr>
      <w:autoSpaceDE w:val="0"/>
      <w:autoSpaceDN w:val="0"/>
      <w:adjustRightInd w:val="0"/>
    </w:pPr>
    <w:rPr>
      <w:rFonts w:ascii="Arial" w:hAnsi="Arial" w:cs="Arial"/>
      <w:sz w:val="20"/>
      <w:szCs w:val="20"/>
      <w:lang w:val="en-US"/>
    </w:rPr>
  </w:style>
  <w:style w:type="character" w:styleId="Hyperlink">
    <w:name w:val="Hyperlink"/>
    <w:rPr>
      <w:color w:val="0000FF"/>
      <w:u w:val="single"/>
    </w:rPr>
  </w:style>
  <w:style w:type="paragraph" w:styleId="FootnoteText">
    <w:name w:val="footnote text"/>
    <w:basedOn w:val="Normal"/>
    <w:semiHidden/>
    <w:rsid w:val="000A6BEC"/>
    <w:rPr>
      <w:sz w:val="20"/>
      <w:lang w:val="en-NZ"/>
    </w:rPr>
  </w:style>
  <w:style w:type="character" w:styleId="FootnoteReference">
    <w:name w:val="footnote reference"/>
    <w:semiHidden/>
    <w:rsid w:val="000A6BEC"/>
    <w:rPr>
      <w:vertAlign w:val="superscript"/>
    </w:rPr>
  </w:style>
  <w:style w:type="paragraph" w:customStyle="1" w:styleId="bullet">
    <w:name w:val="bullet"/>
    <w:basedOn w:val="Normal"/>
    <w:rsid w:val="004A42A2"/>
    <w:pPr>
      <w:numPr>
        <w:numId w:val="2"/>
      </w:numPr>
      <w:spacing w:after="60"/>
      <w:jc w:val="both"/>
    </w:pPr>
    <w:rPr>
      <w:rFonts w:ascii="Tahoma" w:hAnsi="Tahoma" w:cs="Tahoma"/>
      <w:sz w:val="20"/>
      <w:szCs w:val="20"/>
      <w:lang w:val="en-US"/>
    </w:rPr>
  </w:style>
  <w:style w:type="paragraph" w:customStyle="1" w:styleId="salary">
    <w:name w:val="salary"/>
    <w:rsid w:val="00C134BF"/>
    <w:pPr>
      <w:spacing w:after="120"/>
    </w:pPr>
    <w:rPr>
      <w:rFonts w:ascii="Tahoma" w:hAnsi="Tahoma"/>
      <w:sz w:val="16"/>
      <w:lang w:eastAsia="en-US"/>
    </w:rPr>
  </w:style>
  <w:style w:type="table" w:styleId="TableGrid">
    <w:name w:val="Table Grid"/>
    <w:basedOn w:val="TableNormal"/>
    <w:rsid w:val="00573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2181A"/>
    <w:rPr>
      <w:color w:val="000080"/>
      <w:u w:val="single"/>
    </w:rPr>
  </w:style>
  <w:style w:type="paragraph" w:styleId="ListBullet3">
    <w:name w:val="List Bullet 3"/>
    <w:basedOn w:val="Normal"/>
    <w:next w:val="Normal"/>
    <w:autoRedefine/>
    <w:rsid w:val="00450317"/>
    <w:pPr>
      <w:spacing w:before="120"/>
      <w:jc w:val="both"/>
    </w:pPr>
    <w:rPr>
      <w:rFonts w:ascii="Arial" w:hAnsi="Arial" w:cs="Arial"/>
      <w:sz w:val="20"/>
      <w:szCs w:val="20"/>
      <w:lang w:val="en-NZ"/>
    </w:rPr>
  </w:style>
  <w:style w:type="paragraph" w:styleId="DocumentMap">
    <w:name w:val="Document Map"/>
    <w:basedOn w:val="Normal"/>
    <w:semiHidden/>
    <w:rsid w:val="00264E57"/>
    <w:pPr>
      <w:shd w:val="clear" w:color="auto" w:fill="000080"/>
    </w:pPr>
    <w:rPr>
      <w:rFonts w:ascii="Tahoma" w:hAnsi="Tahoma" w:cs="Tahoma"/>
      <w:sz w:val="20"/>
      <w:szCs w:val="20"/>
    </w:rPr>
  </w:style>
  <w:style w:type="paragraph" w:styleId="BalloonText">
    <w:name w:val="Balloon Text"/>
    <w:basedOn w:val="Normal"/>
    <w:semiHidden/>
    <w:rsid w:val="00264E57"/>
    <w:rPr>
      <w:rFonts w:ascii="Tahoma" w:hAnsi="Tahoma" w:cs="Tahoma"/>
      <w:sz w:val="16"/>
      <w:szCs w:val="16"/>
    </w:rPr>
  </w:style>
  <w:style w:type="character" w:styleId="CommentReference">
    <w:name w:val="annotation reference"/>
    <w:rsid w:val="00D56EF5"/>
    <w:rPr>
      <w:sz w:val="16"/>
      <w:szCs w:val="16"/>
    </w:rPr>
  </w:style>
  <w:style w:type="paragraph" w:styleId="CommentText">
    <w:name w:val="annotation text"/>
    <w:basedOn w:val="Normal"/>
    <w:link w:val="CommentTextChar"/>
    <w:rsid w:val="00D56EF5"/>
    <w:rPr>
      <w:sz w:val="20"/>
      <w:szCs w:val="20"/>
    </w:rPr>
  </w:style>
  <w:style w:type="character" w:customStyle="1" w:styleId="CommentTextChar">
    <w:name w:val="Comment Text Char"/>
    <w:link w:val="CommentText"/>
    <w:rsid w:val="00D56EF5"/>
    <w:rPr>
      <w:lang w:val="en-GB" w:eastAsia="en-US"/>
    </w:rPr>
  </w:style>
  <w:style w:type="paragraph" w:styleId="CommentSubject">
    <w:name w:val="annotation subject"/>
    <w:basedOn w:val="CommentText"/>
    <w:next w:val="CommentText"/>
    <w:link w:val="CommentSubjectChar"/>
    <w:rsid w:val="00D56EF5"/>
    <w:rPr>
      <w:b/>
      <w:bCs/>
    </w:rPr>
  </w:style>
  <w:style w:type="character" w:customStyle="1" w:styleId="CommentSubjectChar">
    <w:name w:val="Comment Subject Char"/>
    <w:link w:val="CommentSubject"/>
    <w:rsid w:val="00D56EF5"/>
    <w:rPr>
      <w:b/>
      <w:bCs/>
      <w:lang w:val="en-GB" w:eastAsia="en-US"/>
    </w:rPr>
  </w:style>
  <w:style w:type="paragraph" w:customStyle="1" w:styleId="Default">
    <w:name w:val="Default"/>
    <w:rsid w:val="00680150"/>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2D075F"/>
    <w:pPr>
      <w:ind w:left="720"/>
    </w:pPr>
  </w:style>
  <w:style w:type="character" w:customStyle="1" w:styleId="BodyTextChar">
    <w:name w:val="Body Text Char"/>
    <w:link w:val="BodyText"/>
    <w:uiPriority w:val="99"/>
    <w:rsid w:val="0086551E"/>
    <w:rPr>
      <w:rFonts w:ascii="Tahoma" w:hAnsi="Tahoma"/>
      <w:sz w:val="16"/>
      <w:lang w:eastAsia="en-US"/>
    </w:rPr>
  </w:style>
  <w:style w:type="paragraph" w:customStyle="1" w:styleId="Bullets">
    <w:name w:val="Bullets"/>
    <w:basedOn w:val="Normal"/>
    <w:link w:val="BulletsChar"/>
    <w:qFormat/>
    <w:rsid w:val="00FA4405"/>
    <w:pPr>
      <w:ind w:left="360" w:hanging="360"/>
    </w:pPr>
    <w:rPr>
      <w:rFonts w:ascii="Arial Narrow" w:hAnsi="Arial Narrow" w:cs="Arial"/>
      <w:sz w:val="20"/>
      <w:szCs w:val="20"/>
    </w:rPr>
  </w:style>
  <w:style w:type="character" w:customStyle="1" w:styleId="BulletsChar">
    <w:name w:val="Bullets Char"/>
    <w:link w:val="Bullets"/>
    <w:rsid w:val="00FA4405"/>
    <w:rPr>
      <w:rFonts w:ascii="Arial Narrow" w:hAnsi="Arial Narrow" w:cs="Arial"/>
      <w:lang w:val="en-GB" w:eastAsia="en-US"/>
    </w:rPr>
  </w:style>
  <w:style w:type="paragraph" w:styleId="ListParagraph">
    <w:name w:val="List Paragraph"/>
    <w:basedOn w:val="Normal"/>
    <w:uiPriority w:val="34"/>
    <w:qFormat/>
    <w:rsid w:val="0097139D"/>
    <w:pPr>
      <w:ind w:left="720"/>
    </w:pPr>
  </w:style>
  <w:style w:type="paragraph" w:styleId="NormalWeb">
    <w:name w:val="Normal (Web)"/>
    <w:basedOn w:val="Normal"/>
    <w:uiPriority w:val="99"/>
    <w:rsid w:val="00841CAB"/>
    <w:pPr>
      <w:spacing w:before="100" w:beforeAutospacing="1" w:after="12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2499">
      <w:bodyDiv w:val="1"/>
      <w:marLeft w:val="0"/>
      <w:marRight w:val="0"/>
      <w:marTop w:val="0"/>
      <w:marBottom w:val="0"/>
      <w:divBdr>
        <w:top w:val="none" w:sz="0" w:space="0" w:color="auto"/>
        <w:left w:val="none" w:sz="0" w:space="0" w:color="auto"/>
        <w:bottom w:val="none" w:sz="0" w:space="0" w:color="auto"/>
        <w:right w:val="none" w:sz="0" w:space="0" w:color="auto"/>
      </w:divBdr>
    </w:div>
    <w:div w:id="865561332">
      <w:bodyDiv w:val="1"/>
      <w:marLeft w:val="0"/>
      <w:marRight w:val="0"/>
      <w:marTop w:val="0"/>
      <w:marBottom w:val="0"/>
      <w:divBdr>
        <w:top w:val="none" w:sz="0" w:space="0" w:color="auto"/>
        <w:left w:val="none" w:sz="0" w:space="0" w:color="auto"/>
        <w:bottom w:val="none" w:sz="0" w:space="0" w:color="auto"/>
        <w:right w:val="none" w:sz="0" w:space="0" w:color="auto"/>
      </w:divBdr>
    </w:div>
    <w:div w:id="967205919">
      <w:bodyDiv w:val="1"/>
      <w:marLeft w:val="0"/>
      <w:marRight w:val="0"/>
      <w:marTop w:val="0"/>
      <w:marBottom w:val="0"/>
      <w:divBdr>
        <w:top w:val="none" w:sz="0" w:space="0" w:color="auto"/>
        <w:left w:val="none" w:sz="0" w:space="0" w:color="auto"/>
        <w:bottom w:val="none" w:sz="0" w:space="0" w:color="auto"/>
        <w:right w:val="none" w:sz="0" w:space="0" w:color="auto"/>
      </w:divBdr>
    </w:div>
    <w:div w:id="11917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81EE9-FDD2-485F-821E-A3BB20C6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Hawke’s Bay</vt:lpstr>
    </vt:vector>
  </TitlesOfParts>
  <Company>Healthcare Hawkes Bay</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Hawke’s Bay</dc:title>
  <dc:subject/>
  <dc:creator>Smason</dc:creator>
  <cp:keywords/>
  <dc:description/>
  <cp:lastModifiedBy>Tania Stander</cp:lastModifiedBy>
  <cp:revision>2</cp:revision>
  <cp:lastPrinted>2019-01-28T22:12:00Z</cp:lastPrinted>
  <dcterms:created xsi:type="dcterms:W3CDTF">2024-11-21T02:32:00Z</dcterms:created>
  <dcterms:modified xsi:type="dcterms:W3CDTF">2024-11-21T02:32:00Z</dcterms:modified>
</cp:coreProperties>
</file>